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79" w:rsidRPr="00B340FB" w:rsidRDefault="00DD11B6" w:rsidP="008D213D">
      <w:pPr>
        <w:spacing w:line="360" w:lineRule="auto"/>
        <w:jc w:val="center"/>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rPr>
        <w:t>ΔΙΔΑΚΤΙΚΟ ΣΕΝΑΡΙΟ</w:t>
      </w:r>
    </w:p>
    <w:p w:rsidR="00284984" w:rsidRPr="00B340FB" w:rsidRDefault="00284984"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 xml:space="preserve">Των </w:t>
      </w:r>
      <w:proofErr w:type="spellStart"/>
      <w:r w:rsidRPr="00B340FB">
        <w:rPr>
          <w:rFonts w:ascii="Times New Roman" w:hAnsi="Times New Roman" w:cs="Times New Roman"/>
          <w:sz w:val="24"/>
          <w:szCs w:val="24"/>
        </w:rPr>
        <w:t>Φιλιππούση</w:t>
      </w:r>
      <w:proofErr w:type="spellEnd"/>
      <w:r w:rsidRPr="00B340FB">
        <w:rPr>
          <w:rFonts w:ascii="Times New Roman" w:hAnsi="Times New Roman" w:cs="Times New Roman"/>
          <w:sz w:val="24"/>
          <w:szCs w:val="24"/>
        </w:rPr>
        <w:t xml:space="preserve"> Γιώργου, Σιάκα Σπύρου, </w:t>
      </w:r>
      <w:proofErr w:type="spellStart"/>
      <w:r w:rsidRPr="00B340FB">
        <w:rPr>
          <w:rFonts w:ascii="Times New Roman" w:hAnsi="Times New Roman" w:cs="Times New Roman"/>
          <w:sz w:val="24"/>
          <w:szCs w:val="24"/>
        </w:rPr>
        <w:t>Τομαζινάκη</w:t>
      </w:r>
      <w:proofErr w:type="spellEnd"/>
      <w:r w:rsidRPr="00B340FB">
        <w:rPr>
          <w:rFonts w:ascii="Times New Roman" w:hAnsi="Times New Roman" w:cs="Times New Roman"/>
          <w:sz w:val="24"/>
          <w:szCs w:val="24"/>
        </w:rPr>
        <w:t xml:space="preserve"> </w:t>
      </w:r>
      <w:proofErr w:type="spellStart"/>
      <w:r w:rsidRPr="00B340FB">
        <w:rPr>
          <w:rFonts w:ascii="Times New Roman" w:hAnsi="Times New Roman" w:cs="Times New Roman"/>
          <w:sz w:val="24"/>
          <w:szCs w:val="24"/>
        </w:rPr>
        <w:t>Αριστόκριτου</w:t>
      </w:r>
      <w:proofErr w:type="spellEnd"/>
      <w:r w:rsidRPr="00B340FB">
        <w:rPr>
          <w:rFonts w:ascii="Times New Roman" w:hAnsi="Times New Roman" w:cs="Times New Roman"/>
          <w:sz w:val="24"/>
          <w:szCs w:val="24"/>
        </w:rPr>
        <w:t>, Γκίζας Παναγιώτας, Μαστοράκη Ελένης, Καρβούνη Λάμπρου</w:t>
      </w:r>
    </w:p>
    <w:p w:rsidR="00B747FD" w:rsidRPr="00B340FB" w:rsidRDefault="00851C79" w:rsidP="008D213D">
      <w:pPr>
        <w:pStyle w:val="a3"/>
        <w:numPr>
          <w:ilvl w:val="0"/>
          <w:numId w:val="1"/>
        </w:num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rPr>
        <w:t>Συνοπτική παρουσίαση </w:t>
      </w:r>
    </w:p>
    <w:p w:rsidR="00E97FE5" w:rsidRPr="00B340FB" w:rsidRDefault="00E97FE5" w:rsidP="008D213D">
      <w:p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lang w:val="en-US"/>
        </w:rPr>
        <w:t>1.1.Τίτλος </w:t>
      </w:r>
      <w:proofErr w:type="spellStart"/>
      <w:r w:rsidRPr="00B340FB">
        <w:rPr>
          <w:rFonts w:ascii="Times New Roman" w:hAnsi="Times New Roman" w:cs="Times New Roman"/>
          <w:color w:val="548DD4" w:themeColor="text2" w:themeTint="99"/>
          <w:sz w:val="24"/>
          <w:szCs w:val="24"/>
          <w:lang w:val="en-US"/>
        </w:rPr>
        <w:t>Διδακτικού</w:t>
      </w:r>
      <w:proofErr w:type="spellEnd"/>
      <w:r w:rsidRPr="00B340FB">
        <w:rPr>
          <w:rFonts w:ascii="Times New Roman" w:hAnsi="Times New Roman" w:cs="Times New Roman"/>
          <w:color w:val="548DD4" w:themeColor="text2" w:themeTint="99"/>
          <w:sz w:val="24"/>
          <w:szCs w:val="24"/>
          <w:lang w:val="en-US"/>
        </w:rPr>
        <w:t> </w:t>
      </w:r>
      <w:proofErr w:type="spellStart"/>
      <w:r w:rsidRPr="00B340FB">
        <w:rPr>
          <w:rFonts w:ascii="Times New Roman" w:hAnsi="Times New Roman" w:cs="Times New Roman"/>
          <w:color w:val="548DD4" w:themeColor="text2" w:themeTint="99"/>
          <w:sz w:val="24"/>
          <w:szCs w:val="24"/>
          <w:lang w:val="en-US"/>
        </w:rPr>
        <w:t>σεναρίου</w:t>
      </w:r>
      <w:proofErr w:type="spellEnd"/>
      <w:r w:rsidRPr="00B340FB">
        <w:rPr>
          <w:rFonts w:ascii="Times New Roman" w:hAnsi="Times New Roman" w:cs="Times New Roman"/>
          <w:color w:val="548DD4" w:themeColor="text2" w:themeTint="99"/>
          <w:sz w:val="24"/>
          <w:szCs w:val="24"/>
          <w:lang w:val="en-US"/>
        </w:rPr>
        <w:t xml:space="preserve">  </w:t>
      </w:r>
    </w:p>
    <w:p w:rsidR="00E97FE5" w:rsidRPr="00B340FB" w:rsidRDefault="00486DE5" w:rsidP="008D213D">
      <w:p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b/>
          <w:sz w:val="24"/>
          <w:szCs w:val="24"/>
        </w:rPr>
        <w:t xml:space="preserve"> </w:t>
      </w:r>
      <w:r w:rsidRPr="00B340FB">
        <w:rPr>
          <w:rFonts w:ascii="Times New Roman" w:hAnsi="Times New Roman" w:cs="Times New Roman"/>
          <w:bCs/>
          <w:sz w:val="24"/>
          <w:szCs w:val="24"/>
        </w:rPr>
        <w:t xml:space="preserve">Καινοτόμα σχέδια διαθεματικής διδασκαλίας με την αξιοποίηση της τηλεδιάσκεψης και τη βοήθεια της τεχνικής του </w:t>
      </w:r>
      <w:proofErr w:type="spellStart"/>
      <w:r w:rsidRPr="00B340FB">
        <w:rPr>
          <w:rFonts w:ascii="Times New Roman" w:hAnsi="Times New Roman" w:cs="Times New Roman"/>
          <w:bCs/>
          <w:sz w:val="24"/>
          <w:szCs w:val="24"/>
        </w:rPr>
        <w:t>animation</w:t>
      </w:r>
      <w:proofErr w:type="spellEnd"/>
      <w:r w:rsidRPr="00B340FB">
        <w:rPr>
          <w:rFonts w:ascii="Times New Roman" w:hAnsi="Times New Roman" w:cs="Times New Roman"/>
          <w:bCs/>
          <w:sz w:val="24"/>
          <w:szCs w:val="24"/>
        </w:rPr>
        <w:t>. Μια εποικοδομιστική προσέγγιση με θέμα</w:t>
      </w:r>
      <w:r w:rsidRPr="00B340FB">
        <w:rPr>
          <w:rFonts w:ascii="Times New Roman" w:hAnsi="Times New Roman" w:cs="Times New Roman"/>
          <w:sz w:val="24"/>
          <w:szCs w:val="24"/>
        </w:rPr>
        <w:t>:</w:t>
      </w:r>
      <w:r w:rsidRPr="00B340FB">
        <w:rPr>
          <w:rFonts w:ascii="Times New Roman" w:hAnsi="Times New Roman" w:cs="Times New Roman"/>
          <w:b/>
          <w:sz w:val="24"/>
          <w:szCs w:val="24"/>
        </w:rPr>
        <w:t xml:space="preserve"> </w:t>
      </w:r>
      <w:r w:rsidRPr="00B340FB">
        <w:rPr>
          <w:rFonts w:ascii="Times New Roman" w:hAnsi="Times New Roman" w:cs="Times New Roman"/>
          <w:sz w:val="24"/>
          <w:szCs w:val="24"/>
        </w:rPr>
        <w:t xml:space="preserve"> Ανανεώσιμες πηγές ενέργειας (Γεωθερμία-</w:t>
      </w:r>
      <w:proofErr w:type="spellStart"/>
      <w:r w:rsidRPr="00B340FB">
        <w:rPr>
          <w:rFonts w:ascii="Times New Roman" w:hAnsi="Times New Roman" w:cs="Times New Roman"/>
          <w:sz w:val="24"/>
          <w:szCs w:val="24"/>
        </w:rPr>
        <w:t>Πυρηνικ</w:t>
      </w:r>
      <w:proofErr w:type="spellEnd"/>
      <w:r w:rsidRPr="00B340FB">
        <w:rPr>
          <w:rFonts w:ascii="Times New Roman" w:hAnsi="Times New Roman" w:cs="Times New Roman"/>
          <w:sz w:val="24"/>
          <w:szCs w:val="24"/>
        </w:rPr>
        <w:t xml:space="preserve">ή Ενέργεια). Σύνθημά μας : </w:t>
      </w:r>
      <w:r w:rsidRPr="00B340FB">
        <w:rPr>
          <w:rFonts w:ascii="Times New Roman" w:hAnsi="Times New Roman" w:cs="Times New Roman"/>
          <w:i/>
          <w:sz w:val="24"/>
          <w:szCs w:val="24"/>
        </w:rPr>
        <w:t xml:space="preserve">« Ας δράσουμε». </w:t>
      </w:r>
      <w:r w:rsidR="00E97FE5" w:rsidRPr="00B340FB">
        <w:rPr>
          <w:rFonts w:ascii="Times New Roman" w:hAnsi="Times New Roman" w:cs="Times New Roman"/>
          <w:color w:val="548DD4" w:themeColor="text2" w:themeTint="99"/>
          <w:sz w:val="24"/>
          <w:szCs w:val="24"/>
        </w:rPr>
        <w:t>1.2.</w:t>
      </w:r>
      <w:r w:rsidR="00E97FE5" w:rsidRPr="00B340FB">
        <w:rPr>
          <w:rFonts w:ascii="Times New Roman" w:hAnsi="Times New Roman" w:cs="Times New Roman"/>
          <w:color w:val="548DD4" w:themeColor="text2" w:themeTint="99"/>
          <w:sz w:val="24"/>
          <w:szCs w:val="24"/>
          <w:lang w:val="en-US"/>
        </w:rPr>
        <w:t> </w:t>
      </w:r>
      <w:r w:rsidR="00E97FE5" w:rsidRPr="00B340FB">
        <w:rPr>
          <w:rFonts w:ascii="Times New Roman" w:hAnsi="Times New Roman" w:cs="Times New Roman"/>
          <w:color w:val="548DD4" w:themeColor="text2" w:themeTint="99"/>
          <w:sz w:val="24"/>
          <w:szCs w:val="24"/>
        </w:rPr>
        <w:t>Εμπλεκόμενες</w:t>
      </w:r>
      <w:r w:rsidR="00E97FE5" w:rsidRPr="00B340FB">
        <w:rPr>
          <w:rFonts w:ascii="Times New Roman" w:hAnsi="Times New Roman" w:cs="Times New Roman"/>
          <w:color w:val="548DD4" w:themeColor="text2" w:themeTint="99"/>
          <w:sz w:val="24"/>
          <w:szCs w:val="24"/>
          <w:lang w:val="en-US"/>
        </w:rPr>
        <w:t> </w:t>
      </w:r>
      <w:r w:rsidR="00E97FE5" w:rsidRPr="00B340FB">
        <w:rPr>
          <w:rFonts w:ascii="Times New Roman" w:hAnsi="Times New Roman" w:cs="Times New Roman"/>
          <w:color w:val="548DD4" w:themeColor="text2" w:themeTint="99"/>
          <w:sz w:val="24"/>
          <w:szCs w:val="24"/>
        </w:rPr>
        <w:t>γνωστικές</w:t>
      </w:r>
      <w:r w:rsidR="00E97FE5" w:rsidRPr="00B340FB">
        <w:rPr>
          <w:rFonts w:ascii="Times New Roman" w:hAnsi="Times New Roman" w:cs="Times New Roman"/>
          <w:color w:val="548DD4" w:themeColor="text2" w:themeTint="99"/>
          <w:sz w:val="24"/>
          <w:szCs w:val="24"/>
          <w:lang w:val="en-US"/>
        </w:rPr>
        <w:t> </w:t>
      </w:r>
      <w:r w:rsidR="00E97FE5" w:rsidRPr="00B340FB">
        <w:rPr>
          <w:rFonts w:ascii="Times New Roman" w:hAnsi="Times New Roman" w:cs="Times New Roman"/>
          <w:color w:val="548DD4" w:themeColor="text2" w:themeTint="99"/>
          <w:sz w:val="24"/>
          <w:szCs w:val="24"/>
        </w:rPr>
        <w:t>περιοχές</w:t>
      </w:r>
      <w:r w:rsidR="00E97FE5" w:rsidRPr="00B340FB">
        <w:rPr>
          <w:rFonts w:ascii="Times New Roman" w:hAnsi="Times New Roman" w:cs="Times New Roman"/>
          <w:color w:val="548DD4" w:themeColor="text2" w:themeTint="99"/>
          <w:sz w:val="24"/>
          <w:szCs w:val="24"/>
          <w:lang w:val="en-US"/>
        </w:rPr>
        <w:t> </w:t>
      </w:r>
    </w:p>
    <w:p w:rsidR="00083104" w:rsidRPr="00B340FB" w:rsidRDefault="00083104" w:rsidP="008D213D">
      <w:pPr>
        <w:spacing w:line="360" w:lineRule="auto"/>
        <w:rPr>
          <w:rFonts w:ascii="Times New Roman" w:hAnsi="Times New Roman" w:cs="Times New Roman"/>
          <w:color w:val="FF0000"/>
          <w:sz w:val="24"/>
          <w:szCs w:val="24"/>
        </w:rPr>
      </w:pPr>
      <w:proofErr w:type="spellStart"/>
      <w:r w:rsidRPr="00B340FB">
        <w:rPr>
          <w:rFonts w:ascii="Times New Roman" w:hAnsi="Times New Roman" w:cs="Times New Roman"/>
          <w:sz w:val="24"/>
          <w:szCs w:val="24"/>
        </w:rPr>
        <w:t>Διαθεματικά</w:t>
      </w:r>
      <w:proofErr w:type="spellEnd"/>
      <w:r w:rsidR="00120381" w:rsidRPr="00B340FB">
        <w:rPr>
          <w:rFonts w:ascii="Times New Roman" w:hAnsi="Times New Roman" w:cs="Times New Roman"/>
          <w:sz w:val="24"/>
          <w:szCs w:val="24"/>
        </w:rPr>
        <w:t>,</w:t>
      </w:r>
      <w:r w:rsidRPr="00B340FB">
        <w:rPr>
          <w:rFonts w:ascii="Times New Roman" w:hAnsi="Times New Roman" w:cs="Times New Roman"/>
          <w:sz w:val="24"/>
          <w:szCs w:val="24"/>
        </w:rPr>
        <w:t xml:space="preserve"> στο πλαίσιο της Ευέλικτης ζώνης (Περιβαλλοντική εκπαίδευση, </w:t>
      </w:r>
      <w:r w:rsidR="00CF218E" w:rsidRPr="00B340FB">
        <w:rPr>
          <w:rFonts w:ascii="Times New Roman" w:hAnsi="Times New Roman" w:cs="Times New Roman"/>
          <w:sz w:val="24"/>
          <w:szCs w:val="24"/>
        </w:rPr>
        <w:t>Γλώσσα, Πληροφορική</w:t>
      </w:r>
      <w:r w:rsidR="00ED6FDE" w:rsidRPr="00B340FB">
        <w:rPr>
          <w:rFonts w:ascii="Times New Roman" w:hAnsi="Times New Roman" w:cs="Times New Roman"/>
          <w:sz w:val="24"/>
          <w:szCs w:val="24"/>
        </w:rPr>
        <w:t>- γνωριμία και εξοικείωση με το διαδίκτυο, γνωριμία και χρησιμοποίηση λογισμικών</w:t>
      </w:r>
      <w:r w:rsidR="003604C7" w:rsidRPr="00B340FB">
        <w:rPr>
          <w:rFonts w:ascii="Times New Roman" w:hAnsi="Times New Roman" w:cs="Times New Roman"/>
          <w:sz w:val="24"/>
          <w:szCs w:val="24"/>
        </w:rPr>
        <w:t>-</w:t>
      </w:r>
      <w:r w:rsidR="00CF218E" w:rsidRPr="00B340FB">
        <w:rPr>
          <w:rFonts w:ascii="Times New Roman" w:hAnsi="Times New Roman" w:cs="Times New Roman"/>
          <w:sz w:val="24"/>
          <w:szCs w:val="24"/>
        </w:rPr>
        <w:t>, Αισθητική Αγωγή</w:t>
      </w:r>
      <w:r w:rsidR="003604C7" w:rsidRPr="00B340FB">
        <w:rPr>
          <w:rFonts w:ascii="Times New Roman" w:hAnsi="Times New Roman" w:cs="Times New Roman"/>
          <w:sz w:val="24"/>
          <w:szCs w:val="24"/>
        </w:rPr>
        <w:t>,</w:t>
      </w:r>
      <w:r w:rsidR="00ED6FDE" w:rsidRPr="00B340FB">
        <w:rPr>
          <w:rFonts w:ascii="Times New Roman" w:hAnsi="Times New Roman" w:cs="Times New Roman"/>
          <w:sz w:val="24"/>
          <w:szCs w:val="24"/>
        </w:rPr>
        <w:t xml:space="preserve"> Ιστορία, Γεωγραφία</w:t>
      </w:r>
      <w:r w:rsidR="003604C7" w:rsidRPr="00B340FB">
        <w:rPr>
          <w:rFonts w:ascii="Times New Roman" w:hAnsi="Times New Roman" w:cs="Times New Roman"/>
          <w:sz w:val="24"/>
          <w:szCs w:val="24"/>
        </w:rPr>
        <w:t>.</w:t>
      </w:r>
    </w:p>
    <w:p w:rsidR="00E97FE5" w:rsidRPr="00B340FB" w:rsidRDefault="00E97FE5" w:rsidP="008D213D">
      <w:p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rPr>
        <w:t>1.3. Τάξεις στις οποίες μπορεί να απευθύνεται  </w:t>
      </w:r>
    </w:p>
    <w:p w:rsidR="00947E65" w:rsidRPr="00B340FB" w:rsidRDefault="00947E6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 xml:space="preserve">Το σενάριο απευθύνεται σε μαθητές Ε’ και Στ’ Δημοτικού </w:t>
      </w:r>
    </w:p>
    <w:p w:rsidR="00E97FE5" w:rsidRPr="00B340FB" w:rsidRDefault="00E97FE5" w:rsidP="008D213D">
      <w:p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rPr>
        <w:t>1.4. Συμβατότητα με το ΑΠΣ και το ΔΕΠΠΣ </w:t>
      </w:r>
    </w:p>
    <w:p w:rsidR="002552E7" w:rsidRPr="00B340FB" w:rsidRDefault="00120381" w:rsidP="008D213D">
      <w:pPr>
        <w:spacing w:line="360" w:lineRule="auto"/>
        <w:rPr>
          <w:rFonts w:ascii="Times New Roman" w:hAnsi="Times New Roman" w:cs="Times New Roman"/>
          <w:color w:val="FF0000"/>
          <w:sz w:val="24"/>
          <w:szCs w:val="24"/>
        </w:rPr>
      </w:pPr>
      <w:r w:rsidRPr="00B340FB">
        <w:rPr>
          <w:rFonts w:ascii="Times New Roman" w:hAnsi="Times New Roman" w:cs="Times New Roman"/>
          <w:color w:val="000000" w:themeColor="text1"/>
          <w:sz w:val="24"/>
          <w:szCs w:val="24"/>
        </w:rPr>
        <w:t>Το συγκεκριμένο διδακτικό σενάριο είναι συμβατό με το ΑΠΣ και ΔΕΠΠΣ της Ε</w:t>
      </w:r>
      <w:r w:rsidR="004337F8" w:rsidRPr="00B340FB">
        <w:rPr>
          <w:rFonts w:ascii="Times New Roman" w:hAnsi="Times New Roman" w:cs="Times New Roman"/>
          <w:color w:val="000000" w:themeColor="text1"/>
          <w:sz w:val="24"/>
          <w:szCs w:val="24"/>
        </w:rPr>
        <w:t>υ</w:t>
      </w:r>
      <w:r w:rsidRPr="00B340FB">
        <w:rPr>
          <w:rFonts w:ascii="Times New Roman" w:hAnsi="Times New Roman" w:cs="Times New Roman"/>
          <w:color w:val="000000" w:themeColor="text1"/>
          <w:sz w:val="24"/>
          <w:szCs w:val="24"/>
        </w:rPr>
        <w:t>έλικτης Ζώνης και της Περιβαλλοντικής Εκπαίδευσης</w:t>
      </w:r>
      <w:r w:rsidR="002552E7" w:rsidRPr="00B340FB">
        <w:rPr>
          <w:rFonts w:ascii="Times New Roman" w:hAnsi="Times New Roman" w:cs="Times New Roman"/>
          <w:color w:val="000000" w:themeColor="text1"/>
          <w:sz w:val="24"/>
          <w:szCs w:val="24"/>
        </w:rPr>
        <w:t>.</w:t>
      </w:r>
      <w:r w:rsidR="0027306D" w:rsidRPr="00B340FB">
        <w:rPr>
          <w:rFonts w:ascii="Times New Roman" w:hAnsi="Times New Roman" w:cs="Times New Roman"/>
          <w:color w:val="000000" w:themeColor="text1"/>
          <w:sz w:val="24"/>
          <w:szCs w:val="24"/>
        </w:rPr>
        <w:br/>
      </w:r>
      <w:r w:rsidR="002552E7" w:rsidRPr="00B340FB">
        <w:rPr>
          <w:rFonts w:ascii="Times New Roman" w:hAnsi="Times New Roman" w:cs="Times New Roman"/>
          <w:color w:val="000000" w:themeColor="text1"/>
          <w:sz w:val="24"/>
          <w:szCs w:val="24"/>
        </w:rPr>
        <w:t>Σύμφωνα με το πλαίσιο της Ευέλικτης Ζώνης</w:t>
      </w:r>
      <w:r w:rsidR="00016736" w:rsidRPr="00B340FB">
        <w:rPr>
          <w:rFonts w:ascii="Times New Roman" w:hAnsi="Times New Roman" w:cs="Times New Roman"/>
          <w:color w:val="000000" w:themeColor="text1"/>
          <w:sz w:val="24"/>
          <w:szCs w:val="24"/>
        </w:rPr>
        <w:t xml:space="preserve">: </w:t>
      </w:r>
      <w:r w:rsidR="002552E7" w:rsidRPr="00B340FB">
        <w:rPr>
          <w:rFonts w:ascii="Times New Roman" w:hAnsi="Times New Roman" w:cs="Times New Roman"/>
          <w:color w:val="000000" w:themeColor="text1"/>
          <w:sz w:val="24"/>
          <w:szCs w:val="24"/>
        </w:rPr>
        <w:t xml:space="preserve"> «</w:t>
      </w:r>
      <w:r w:rsidR="002552E7" w:rsidRPr="00B340FB">
        <w:rPr>
          <w:rFonts w:ascii="Times New Roman" w:hAnsi="Times New Roman" w:cs="Times New Roman"/>
          <w:i/>
          <w:color w:val="000000" w:themeColor="text1"/>
          <w:sz w:val="24"/>
          <w:szCs w:val="24"/>
        </w:rPr>
        <w:t xml:space="preserve">δίνεται  </w:t>
      </w:r>
      <w:proofErr w:type="spellStart"/>
      <w:r w:rsidR="002552E7" w:rsidRPr="00B340FB">
        <w:rPr>
          <w:rFonts w:ascii="Times New Roman" w:hAnsi="Times New Roman" w:cs="Times New Roman"/>
          <w:i/>
          <w:color w:val="000000" w:themeColor="text1"/>
          <w:sz w:val="24"/>
          <w:szCs w:val="24"/>
        </w:rPr>
        <w:t>έµφαση</w:t>
      </w:r>
      <w:proofErr w:type="spellEnd"/>
      <w:r w:rsidR="002552E7" w:rsidRPr="00B340FB">
        <w:rPr>
          <w:rFonts w:ascii="Times New Roman" w:hAnsi="Times New Roman" w:cs="Times New Roman"/>
          <w:i/>
          <w:color w:val="000000" w:themeColor="text1"/>
          <w:sz w:val="24"/>
          <w:szCs w:val="24"/>
        </w:rPr>
        <w:t xml:space="preserve">  στην καλλιέργεια  </w:t>
      </w:r>
      <w:proofErr w:type="spellStart"/>
      <w:r w:rsidR="002552E7" w:rsidRPr="00B340FB">
        <w:rPr>
          <w:rFonts w:ascii="Times New Roman" w:hAnsi="Times New Roman" w:cs="Times New Roman"/>
          <w:i/>
          <w:color w:val="000000" w:themeColor="text1"/>
          <w:sz w:val="24"/>
          <w:szCs w:val="24"/>
        </w:rPr>
        <w:t>πρωτοβουλιακής</w:t>
      </w:r>
      <w:proofErr w:type="spellEnd"/>
      <w:r w:rsidR="002552E7" w:rsidRPr="00B340FB">
        <w:rPr>
          <w:rFonts w:ascii="Times New Roman" w:hAnsi="Times New Roman" w:cs="Times New Roman"/>
          <w:i/>
          <w:color w:val="000000" w:themeColor="text1"/>
          <w:sz w:val="24"/>
          <w:szCs w:val="24"/>
        </w:rPr>
        <w:t xml:space="preserve">,  συνεργατικής  και  </w:t>
      </w:r>
      <w:proofErr w:type="spellStart"/>
      <w:r w:rsidR="002552E7" w:rsidRPr="00B340FB">
        <w:rPr>
          <w:rFonts w:ascii="Times New Roman" w:hAnsi="Times New Roman" w:cs="Times New Roman"/>
          <w:i/>
          <w:color w:val="000000" w:themeColor="text1"/>
          <w:sz w:val="24"/>
          <w:szCs w:val="24"/>
        </w:rPr>
        <w:t>διαθεµατικής</w:t>
      </w:r>
      <w:proofErr w:type="spellEnd"/>
      <w:r w:rsidR="002552E7" w:rsidRPr="00B340FB">
        <w:rPr>
          <w:rFonts w:ascii="Times New Roman" w:hAnsi="Times New Roman" w:cs="Times New Roman"/>
          <w:i/>
          <w:color w:val="000000" w:themeColor="text1"/>
          <w:sz w:val="24"/>
          <w:szCs w:val="24"/>
        </w:rPr>
        <w:t xml:space="preserve">  προσέγγισης  της  γνώσης  αλλά  και    στην  ανάπτυξη  της κριτικής σκέψης, της συλλογικής προσπάθειας και της </w:t>
      </w:r>
      <w:proofErr w:type="spellStart"/>
      <w:r w:rsidR="002552E7" w:rsidRPr="00B340FB">
        <w:rPr>
          <w:rFonts w:ascii="Times New Roman" w:hAnsi="Times New Roman" w:cs="Times New Roman"/>
          <w:i/>
          <w:color w:val="000000" w:themeColor="text1"/>
          <w:sz w:val="24"/>
          <w:szCs w:val="24"/>
        </w:rPr>
        <w:t>βιωµατικής</w:t>
      </w:r>
      <w:proofErr w:type="spellEnd"/>
      <w:r w:rsidR="002552E7" w:rsidRPr="00B340FB">
        <w:rPr>
          <w:rFonts w:ascii="Times New Roman" w:hAnsi="Times New Roman" w:cs="Times New Roman"/>
          <w:i/>
          <w:color w:val="000000" w:themeColor="text1"/>
          <w:sz w:val="24"/>
          <w:szCs w:val="24"/>
        </w:rPr>
        <w:t xml:space="preserve"> δράσης»</w:t>
      </w:r>
      <w:r w:rsidR="00016736" w:rsidRPr="00B340FB">
        <w:rPr>
          <w:rFonts w:ascii="Times New Roman" w:hAnsi="Times New Roman" w:cs="Times New Roman"/>
          <w:i/>
          <w:color w:val="000000" w:themeColor="text1"/>
          <w:sz w:val="24"/>
          <w:szCs w:val="24"/>
        </w:rPr>
        <w:t xml:space="preserve">. </w:t>
      </w:r>
      <w:r w:rsidR="0027306D" w:rsidRPr="00B340FB">
        <w:rPr>
          <w:rFonts w:ascii="Times New Roman" w:hAnsi="Times New Roman" w:cs="Times New Roman"/>
          <w:i/>
          <w:color w:val="000000" w:themeColor="text1"/>
          <w:sz w:val="24"/>
          <w:szCs w:val="24"/>
        </w:rPr>
        <w:br/>
      </w:r>
      <w:r w:rsidR="00016736" w:rsidRPr="00B340FB">
        <w:rPr>
          <w:rFonts w:ascii="Times New Roman" w:hAnsi="Times New Roman" w:cs="Times New Roman"/>
          <w:color w:val="000000" w:themeColor="text1"/>
          <w:sz w:val="24"/>
          <w:szCs w:val="24"/>
        </w:rPr>
        <w:t>Σ</w:t>
      </w:r>
      <w:r w:rsidR="004337F8" w:rsidRPr="00B340FB">
        <w:rPr>
          <w:rFonts w:ascii="Times New Roman" w:hAnsi="Times New Roman" w:cs="Times New Roman"/>
          <w:color w:val="000000" w:themeColor="text1"/>
          <w:sz w:val="24"/>
          <w:szCs w:val="24"/>
        </w:rPr>
        <w:t>ύμφωνα με την Περιβαλλοντική Εκπαίδευση</w:t>
      </w:r>
      <w:r w:rsidR="00016736" w:rsidRPr="00B340FB">
        <w:rPr>
          <w:rFonts w:ascii="Times New Roman" w:hAnsi="Times New Roman" w:cs="Times New Roman"/>
          <w:color w:val="000000" w:themeColor="text1"/>
          <w:sz w:val="24"/>
          <w:szCs w:val="24"/>
        </w:rPr>
        <w:t>: σ</w:t>
      </w:r>
      <w:r w:rsidR="004337F8" w:rsidRPr="00B340FB">
        <w:rPr>
          <w:rFonts w:ascii="Times New Roman" w:hAnsi="Times New Roman" w:cs="Times New Roman"/>
          <w:color w:val="000000" w:themeColor="text1"/>
          <w:sz w:val="24"/>
          <w:szCs w:val="24"/>
        </w:rPr>
        <w:t xml:space="preserve">κοπός της  είναι </w:t>
      </w:r>
      <w:r w:rsidR="004337F8" w:rsidRPr="00B340FB">
        <w:rPr>
          <w:rFonts w:ascii="Times New Roman" w:hAnsi="Times New Roman" w:cs="Times New Roman"/>
          <w:i/>
          <w:color w:val="000000" w:themeColor="text1"/>
          <w:sz w:val="24"/>
          <w:szCs w:val="24"/>
        </w:rPr>
        <w:t>«να συνειδητοποιήσουν οι μαθητές τη σχέση του ανθρώπου με το φυσικό και κοινωνικό περιβάλλον του, να ευαισθητοποιηθούν για τα προβλήματα που συνδέονται με αυτό και να δραστηριοποιηθούν με ειδικά προγράμματα, ώστε να συμβάλουν στη γενικότερη προσπάθεια αντιμετώπισής τους».</w:t>
      </w:r>
    </w:p>
    <w:p w:rsidR="00FE7CEC" w:rsidRPr="00B340FB" w:rsidRDefault="00FE7CEC" w:rsidP="008D213D">
      <w:p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rPr>
        <w:t>1.5.</w:t>
      </w:r>
      <w:r w:rsidRPr="00B340FB">
        <w:rPr>
          <w:rFonts w:ascii="Times New Roman" w:hAnsi="Times New Roman" w:cs="Times New Roman"/>
          <w:color w:val="548DD4" w:themeColor="text2" w:themeTint="99"/>
          <w:sz w:val="24"/>
          <w:szCs w:val="24"/>
          <w:lang w:val="en-US"/>
        </w:rPr>
        <w:t> </w:t>
      </w:r>
      <w:r w:rsidRPr="00B340FB">
        <w:rPr>
          <w:rFonts w:ascii="Times New Roman" w:hAnsi="Times New Roman" w:cs="Times New Roman"/>
          <w:color w:val="548DD4" w:themeColor="text2" w:themeTint="99"/>
          <w:sz w:val="24"/>
          <w:szCs w:val="24"/>
        </w:rPr>
        <w:t>Οργάνωση</w:t>
      </w:r>
      <w:r w:rsidRPr="00B340FB">
        <w:rPr>
          <w:rFonts w:ascii="Times New Roman" w:hAnsi="Times New Roman" w:cs="Times New Roman"/>
          <w:color w:val="548DD4" w:themeColor="text2" w:themeTint="99"/>
          <w:sz w:val="24"/>
          <w:szCs w:val="24"/>
          <w:lang w:val="en-US"/>
        </w:rPr>
        <w:t> </w:t>
      </w:r>
      <w:proofErr w:type="spellStart"/>
      <w:r w:rsidRPr="00B340FB">
        <w:rPr>
          <w:rFonts w:ascii="Times New Roman" w:hAnsi="Times New Roman" w:cs="Times New Roman"/>
          <w:color w:val="548DD4" w:themeColor="text2" w:themeTint="99"/>
          <w:sz w:val="24"/>
          <w:szCs w:val="24"/>
        </w:rPr>
        <w:t>διδασκαλίας­Υλικοτεχνική</w:t>
      </w:r>
      <w:proofErr w:type="spellEnd"/>
      <w:r w:rsidRPr="00B340FB">
        <w:rPr>
          <w:rFonts w:ascii="Times New Roman" w:hAnsi="Times New Roman" w:cs="Times New Roman"/>
          <w:color w:val="548DD4" w:themeColor="text2" w:themeTint="99"/>
          <w:sz w:val="24"/>
          <w:szCs w:val="24"/>
          <w:lang w:val="en-US"/>
        </w:rPr>
        <w:t> </w:t>
      </w:r>
      <w:r w:rsidRPr="00B340FB">
        <w:rPr>
          <w:rFonts w:ascii="Times New Roman" w:hAnsi="Times New Roman" w:cs="Times New Roman"/>
          <w:color w:val="548DD4" w:themeColor="text2" w:themeTint="99"/>
          <w:sz w:val="24"/>
          <w:szCs w:val="24"/>
        </w:rPr>
        <w:t>υποδομή</w:t>
      </w:r>
    </w:p>
    <w:p w:rsidR="00B8355C" w:rsidRPr="00B340FB" w:rsidRDefault="00B21144" w:rsidP="008D213D">
      <w:pPr>
        <w:spacing w:line="360" w:lineRule="auto"/>
        <w:rPr>
          <w:rFonts w:ascii="Times New Roman" w:hAnsi="Times New Roman" w:cs="Times New Roman"/>
          <w:color w:val="000000" w:themeColor="text1"/>
          <w:sz w:val="24"/>
          <w:szCs w:val="24"/>
        </w:rPr>
      </w:pPr>
      <w:r w:rsidRPr="00B340FB">
        <w:rPr>
          <w:rFonts w:ascii="Times New Roman" w:hAnsi="Times New Roman" w:cs="Times New Roman"/>
          <w:color w:val="000000" w:themeColor="text1"/>
          <w:sz w:val="24"/>
          <w:szCs w:val="24"/>
        </w:rPr>
        <w:lastRenderedPageBreak/>
        <w:t>Το σενάριο αυτό πραγματοποιείται σε διάφορους χώρους και με διάφορα ηλεκτρονικά και μη μέσα. Οι δραστηριότητες πραγματοποιούνται μέσα στην τάξη με τη βοήθεια ενός ή περισσότερων υπολογιστών, μέσα στο εργαστήρι πληροφορικής με ικανό αριθμό υπολογιστών, σε ειδική διαμορφωμένη αίθουσα η οποία έχει ειδικό υλικό για πραγματοποίηση τηλεδιασκέψεων, στο χώρο των σχολείων καθώς και σε χώρο μακριά από το σχολείο (οικία)</w:t>
      </w:r>
      <w:r w:rsidR="00014FB9" w:rsidRPr="00B340FB">
        <w:rPr>
          <w:rFonts w:ascii="Times New Roman" w:hAnsi="Times New Roman" w:cs="Times New Roman"/>
          <w:color w:val="000000" w:themeColor="text1"/>
          <w:sz w:val="24"/>
          <w:szCs w:val="24"/>
        </w:rPr>
        <w:t xml:space="preserve"> </w:t>
      </w:r>
      <w:r w:rsidR="008D213D" w:rsidRPr="00B340FB">
        <w:rPr>
          <w:rFonts w:ascii="Times New Roman" w:hAnsi="Times New Roman" w:cs="Times New Roman"/>
          <w:color w:val="000000" w:themeColor="text1"/>
          <w:sz w:val="24"/>
          <w:szCs w:val="24"/>
        </w:rPr>
        <w:t>-</w:t>
      </w:r>
      <w:r w:rsidRPr="00B340FB">
        <w:rPr>
          <w:rFonts w:ascii="Times New Roman" w:hAnsi="Times New Roman" w:cs="Times New Roman"/>
          <w:color w:val="000000" w:themeColor="text1"/>
          <w:sz w:val="24"/>
          <w:szCs w:val="24"/>
        </w:rPr>
        <w:t xml:space="preserve"> αν χρησιμοποιηθεί ασύγχρονη πλατφόρμα. Επιπλέον, χρησιμοποιούνται διάφορα λογισμικά, όπως δημιουργίας </w:t>
      </w:r>
      <w:r w:rsidRPr="00B340FB">
        <w:rPr>
          <w:rFonts w:ascii="Times New Roman" w:hAnsi="Times New Roman" w:cs="Times New Roman"/>
          <w:color w:val="000000" w:themeColor="text1"/>
          <w:sz w:val="24"/>
          <w:szCs w:val="24"/>
          <w:lang w:val="en-US"/>
        </w:rPr>
        <w:t>animation</w:t>
      </w:r>
      <w:r w:rsidRPr="00B340FB">
        <w:rPr>
          <w:rFonts w:ascii="Times New Roman" w:hAnsi="Times New Roman" w:cs="Times New Roman"/>
          <w:color w:val="000000" w:themeColor="text1"/>
          <w:sz w:val="24"/>
          <w:szCs w:val="24"/>
        </w:rPr>
        <w:t>, ηχογράφησης, παρουσίασης εργασιών, επεξεργασίας κειμένου, ζωγραφικής, εννοιολογικής χαρτογράφησης, μικρόφωνο και φωτογραφική μηχανή.</w:t>
      </w:r>
    </w:p>
    <w:p w:rsidR="00FE7CEC" w:rsidRPr="00B340FB" w:rsidRDefault="00FE7CEC" w:rsidP="008D213D">
      <w:p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rPr>
        <w:t>1.6.</w:t>
      </w:r>
      <w:r w:rsidRPr="00B340FB">
        <w:rPr>
          <w:rFonts w:ascii="Times New Roman" w:hAnsi="Times New Roman" w:cs="Times New Roman"/>
          <w:color w:val="548DD4" w:themeColor="text2" w:themeTint="99"/>
          <w:sz w:val="24"/>
          <w:szCs w:val="24"/>
          <w:lang w:val="en-US"/>
        </w:rPr>
        <w:t> </w:t>
      </w:r>
      <w:r w:rsidRPr="00B340FB">
        <w:rPr>
          <w:rFonts w:ascii="Times New Roman" w:hAnsi="Times New Roman" w:cs="Times New Roman"/>
          <w:color w:val="548DD4" w:themeColor="text2" w:themeTint="99"/>
          <w:sz w:val="24"/>
          <w:szCs w:val="24"/>
        </w:rPr>
        <w:t>Σκοπός­</w:t>
      </w:r>
      <w:r w:rsidRPr="00B340FB">
        <w:rPr>
          <w:rFonts w:ascii="Times New Roman" w:hAnsi="Times New Roman" w:cs="Times New Roman"/>
          <w:color w:val="548DD4" w:themeColor="text2" w:themeTint="99"/>
          <w:sz w:val="24"/>
          <w:szCs w:val="24"/>
          <w:lang w:val="en-US"/>
        </w:rPr>
        <w:t>  </w:t>
      </w:r>
      <w:r w:rsidRPr="00B340FB">
        <w:rPr>
          <w:rFonts w:ascii="Times New Roman" w:hAnsi="Times New Roman" w:cs="Times New Roman"/>
          <w:color w:val="548DD4" w:themeColor="text2" w:themeTint="99"/>
          <w:sz w:val="24"/>
          <w:szCs w:val="24"/>
        </w:rPr>
        <w:t>Στόχοι</w:t>
      </w:r>
      <w:r w:rsidRPr="00B340FB">
        <w:rPr>
          <w:rFonts w:ascii="Times New Roman" w:hAnsi="Times New Roman" w:cs="Times New Roman"/>
          <w:color w:val="548DD4" w:themeColor="text2" w:themeTint="99"/>
          <w:sz w:val="24"/>
          <w:szCs w:val="24"/>
          <w:lang w:val="en-US"/>
        </w:rPr>
        <w:t> </w:t>
      </w:r>
    </w:p>
    <w:p w:rsidR="003106FE" w:rsidRPr="00B340FB" w:rsidRDefault="003106FE" w:rsidP="00490223">
      <w:pPr>
        <w:spacing w:line="360" w:lineRule="auto"/>
        <w:jc w:val="both"/>
        <w:rPr>
          <w:rFonts w:ascii="Times New Roman" w:eastAsia="Times New Roman" w:hAnsi="Times New Roman" w:cs="Times New Roman"/>
          <w:color w:val="000000" w:themeColor="text1"/>
          <w:sz w:val="24"/>
          <w:szCs w:val="24"/>
          <w:lang w:eastAsia="el-GR"/>
        </w:rPr>
      </w:pPr>
      <w:r w:rsidRPr="00B340FB">
        <w:rPr>
          <w:rFonts w:ascii="Times New Roman" w:hAnsi="Times New Roman" w:cs="Times New Roman"/>
          <w:sz w:val="24"/>
          <w:szCs w:val="24"/>
        </w:rPr>
        <w:t xml:space="preserve">Ο γενικότερος σκοπός του συγκεκριμένου σχεδίου εργασίας είναι η ευαισθητοποίηση, η κατανόηση, η κινητοποίηση, η δραστηριοποίηση και ενθάρρυνση των μαθητών σε περιβαλλοντικά θέματα και ιδιαίτερα </w:t>
      </w:r>
      <w:r w:rsidR="00490223" w:rsidRPr="00B340FB">
        <w:rPr>
          <w:rFonts w:ascii="Times New Roman" w:hAnsi="Times New Roman" w:cs="Times New Roman"/>
          <w:sz w:val="24"/>
          <w:szCs w:val="24"/>
        </w:rPr>
        <w:t>σ</w:t>
      </w:r>
      <w:r w:rsidRPr="00B340FB">
        <w:rPr>
          <w:rFonts w:ascii="Times New Roman" w:hAnsi="Times New Roman" w:cs="Times New Roman"/>
          <w:sz w:val="24"/>
          <w:szCs w:val="24"/>
        </w:rPr>
        <w:t>το Ενεργειακό Ζήτημα και τις Ανανεώσιμες Πηγές Ενέργειας, μέσα από ερευνητική διάθεση, κριτική και δημιουργική σκέψη, ώστε να αναπτύξουν δεξιότητες για την αντιμετώπιση τέτοιου είδους προβλημάτων.</w:t>
      </w:r>
      <w:r w:rsidR="00490223" w:rsidRPr="00B340FB">
        <w:rPr>
          <w:rFonts w:ascii="Times New Roman" w:hAnsi="Times New Roman" w:cs="Times New Roman"/>
          <w:sz w:val="24"/>
          <w:szCs w:val="24"/>
        </w:rPr>
        <w:t xml:space="preserve"> </w:t>
      </w:r>
      <w:r w:rsidR="00490223" w:rsidRPr="00B340FB">
        <w:rPr>
          <w:rFonts w:ascii="Times New Roman" w:hAnsi="Times New Roman" w:cs="Times New Roman"/>
          <w:sz w:val="24"/>
          <w:szCs w:val="24"/>
        </w:rPr>
        <w:br/>
      </w:r>
      <w:r w:rsidR="00A41132" w:rsidRPr="00B340FB">
        <w:rPr>
          <w:rFonts w:ascii="Times New Roman" w:hAnsi="Times New Roman" w:cs="Times New Roman"/>
          <w:color w:val="000000" w:themeColor="text1"/>
          <w:sz w:val="24"/>
          <w:szCs w:val="24"/>
        </w:rPr>
        <w:t>Ειδικότερος</w:t>
      </w:r>
      <w:r w:rsidRPr="00B340FB">
        <w:rPr>
          <w:rFonts w:ascii="Times New Roman" w:hAnsi="Times New Roman" w:cs="Times New Roman"/>
          <w:color w:val="000000" w:themeColor="text1"/>
          <w:sz w:val="24"/>
          <w:szCs w:val="24"/>
        </w:rPr>
        <w:t xml:space="preserve"> σκοπός:</w:t>
      </w:r>
      <w:r w:rsidRPr="00B340FB">
        <w:rPr>
          <w:rFonts w:ascii="Times New Roman" w:hAnsi="Times New Roman" w:cs="Times New Roman"/>
          <w:color w:val="FF0000"/>
          <w:sz w:val="24"/>
          <w:szCs w:val="24"/>
        </w:rPr>
        <w:t xml:space="preserve">  </w:t>
      </w:r>
      <w:r w:rsidRPr="00B340FB">
        <w:rPr>
          <w:rFonts w:ascii="Times New Roman" w:eastAsia="Times New Roman" w:hAnsi="Times New Roman" w:cs="Times New Roman"/>
          <w:color w:val="000000" w:themeColor="text1"/>
          <w:sz w:val="24"/>
          <w:szCs w:val="24"/>
          <w:lang w:eastAsia="el-GR"/>
        </w:rPr>
        <w:t>Γνωριμία με δύο μορφές ενέργειας: Γεωθερμία, Πυρηνική (τα αρνητικά και τα θετικά). Δράση ενάντια στην κλιματική αλλαγή με τη βοήθεια των ανανεώσιμων πηγών ενέργειας.</w:t>
      </w:r>
    </w:p>
    <w:p w:rsidR="00FE7CEC" w:rsidRPr="00B340FB" w:rsidRDefault="00FE7CEC" w:rsidP="008D213D">
      <w:p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rPr>
        <w:t>1.7 </w:t>
      </w:r>
      <w:proofErr w:type="spellStart"/>
      <w:r w:rsidRPr="00B340FB">
        <w:rPr>
          <w:rFonts w:ascii="Times New Roman" w:hAnsi="Times New Roman" w:cs="Times New Roman"/>
          <w:color w:val="548DD4" w:themeColor="text2" w:themeTint="99"/>
          <w:sz w:val="24"/>
          <w:szCs w:val="24"/>
        </w:rPr>
        <w:t>Eκτιμώμενη</w:t>
      </w:r>
      <w:proofErr w:type="spellEnd"/>
      <w:r w:rsidRPr="00B340FB">
        <w:rPr>
          <w:rFonts w:ascii="Times New Roman" w:hAnsi="Times New Roman" w:cs="Times New Roman"/>
          <w:color w:val="548DD4" w:themeColor="text2" w:themeTint="99"/>
          <w:sz w:val="24"/>
          <w:szCs w:val="24"/>
        </w:rPr>
        <w:t> διάρκεια </w:t>
      </w:r>
    </w:p>
    <w:p w:rsidR="00C15236" w:rsidRPr="00B340FB" w:rsidRDefault="00C15236"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 xml:space="preserve">Η διάρκεια του συγκεκριμένου εκπαιδευτικού σεναρίου </w:t>
      </w:r>
      <w:r w:rsidR="00947E65" w:rsidRPr="00B340FB">
        <w:rPr>
          <w:rFonts w:ascii="Times New Roman" w:hAnsi="Times New Roman" w:cs="Times New Roman"/>
          <w:sz w:val="24"/>
          <w:szCs w:val="24"/>
        </w:rPr>
        <w:t>έχει διάρκεια τέσσερις (4) μήνες</w:t>
      </w:r>
      <w:r w:rsidR="00665879" w:rsidRPr="00B340FB">
        <w:rPr>
          <w:rFonts w:ascii="Times New Roman" w:hAnsi="Times New Roman" w:cs="Times New Roman"/>
          <w:sz w:val="24"/>
          <w:szCs w:val="24"/>
        </w:rPr>
        <w:t xml:space="preserve"> (ενδεικτικά).</w:t>
      </w:r>
    </w:p>
    <w:p w:rsidR="00FE7CEC" w:rsidRPr="00B340FB" w:rsidRDefault="00FE7CEC" w:rsidP="008D213D">
      <w:p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rPr>
        <w:t>2.  Διδακτική Προσέγγιση </w:t>
      </w:r>
    </w:p>
    <w:p w:rsidR="00FE7CEC" w:rsidRPr="00B340FB" w:rsidRDefault="00FE7CEC" w:rsidP="008D213D">
      <w:p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rPr>
        <w:t> Θεωρητικό/Παιδαγωγικό πλαίσιο</w:t>
      </w:r>
    </w:p>
    <w:p w:rsidR="0044302A" w:rsidRPr="00B340FB" w:rsidRDefault="00167FB9" w:rsidP="00490223">
      <w:pPr>
        <w:spacing w:line="360" w:lineRule="auto"/>
        <w:rPr>
          <w:rFonts w:ascii="Times New Roman" w:eastAsia="Calibri" w:hAnsi="Times New Roman" w:cs="Times New Roman"/>
          <w:sz w:val="24"/>
          <w:szCs w:val="24"/>
        </w:rPr>
      </w:pPr>
      <w:r w:rsidRPr="00B340FB">
        <w:rPr>
          <w:rFonts w:ascii="Times New Roman" w:hAnsi="Times New Roman" w:cs="Times New Roman"/>
          <w:sz w:val="24"/>
          <w:szCs w:val="24"/>
        </w:rPr>
        <w:t xml:space="preserve">Το συγκεκριμένο διδακτικό σενάριο είναι πολυσύνθετο ως προς τη δομή του και στηρίζεται σε ποικιλότροπες προσεγγίσεις και μεθόδους. Είναι σημαντικό να ειπωθεί ότι το σενάριο αυτό έχει ήδη πραγματοποιηθεί και για </w:t>
      </w:r>
      <w:r w:rsidR="00944C65" w:rsidRPr="00B340FB">
        <w:rPr>
          <w:rFonts w:ascii="Times New Roman" w:hAnsi="Times New Roman" w:cs="Times New Roman"/>
          <w:sz w:val="24"/>
          <w:szCs w:val="24"/>
        </w:rPr>
        <w:t xml:space="preserve">λόγους </w:t>
      </w:r>
      <w:r w:rsidR="009D19DD" w:rsidRPr="00B340FB">
        <w:rPr>
          <w:rFonts w:ascii="Times New Roman" w:hAnsi="Times New Roman" w:cs="Times New Roman"/>
          <w:sz w:val="24"/>
          <w:szCs w:val="24"/>
        </w:rPr>
        <w:t xml:space="preserve"> οικονομίας  </w:t>
      </w:r>
      <w:r w:rsidR="0044302A" w:rsidRPr="00B340FB">
        <w:rPr>
          <w:rFonts w:ascii="Times New Roman" w:hAnsi="Times New Roman" w:cs="Times New Roman"/>
          <w:sz w:val="24"/>
          <w:szCs w:val="24"/>
        </w:rPr>
        <w:t xml:space="preserve"> χρόνου και μεγέθους έχει γίνει επιλογή δραστηριοτήτων. Επίσης, είναι χρήσιμο να αν</w:t>
      </w:r>
      <w:r w:rsidR="00083104" w:rsidRPr="00B340FB">
        <w:rPr>
          <w:rFonts w:ascii="Times New Roman" w:hAnsi="Times New Roman" w:cs="Times New Roman"/>
          <w:sz w:val="24"/>
          <w:szCs w:val="24"/>
        </w:rPr>
        <w:t>αφερθεί ότι υλοποίησ</w:t>
      </w:r>
      <w:r w:rsidR="00676E09" w:rsidRPr="00B340FB">
        <w:rPr>
          <w:rFonts w:ascii="Times New Roman" w:hAnsi="Times New Roman" w:cs="Times New Roman"/>
          <w:sz w:val="24"/>
          <w:szCs w:val="24"/>
        </w:rPr>
        <w:t>ή</w:t>
      </w:r>
      <w:r w:rsidR="00083104" w:rsidRPr="00B340FB">
        <w:rPr>
          <w:rFonts w:ascii="Times New Roman" w:hAnsi="Times New Roman" w:cs="Times New Roman"/>
          <w:sz w:val="24"/>
          <w:szCs w:val="24"/>
        </w:rPr>
        <w:t xml:space="preserve"> του έχει πραγματοποιηθεί</w:t>
      </w:r>
      <w:r w:rsidR="0044302A" w:rsidRPr="00B340FB">
        <w:rPr>
          <w:rFonts w:ascii="Times New Roman" w:hAnsi="Times New Roman" w:cs="Times New Roman"/>
          <w:sz w:val="24"/>
          <w:szCs w:val="24"/>
        </w:rPr>
        <w:t xml:space="preserve"> στο πλαίσιο του προγράμματος  </w:t>
      </w:r>
      <w:r w:rsidR="00676E09" w:rsidRPr="00B340FB">
        <w:rPr>
          <w:rFonts w:ascii="Times New Roman" w:hAnsi="Times New Roman" w:cs="Times New Roman"/>
          <w:b/>
          <w:sz w:val="24"/>
          <w:szCs w:val="24"/>
        </w:rPr>
        <w:t>«</w:t>
      </w:r>
      <w:r w:rsidR="0044302A" w:rsidRPr="00B340FB">
        <w:rPr>
          <w:rFonts w:ascii="Times New Roman" w:hAnsi="Times New Roman" w:cs="Times New Roman"/>
          <w:b/>
          <w:sz w:val="24"/>
          <w:szCs w:val="24"/>
        </w:rPr>
        <w:t>ΟΔΥΣΣΕΑΣ»</w:t>
      </w:r>
      <w:r w:rsidR="00083104" w:rsidRPr="00B340FB">
        <w:rPr>
          <w:rFonts w:ascii="Times New Roman" w:hAnsi="Times New Roman" w:cs="Times New Roman"/>
          <w:b/>
          <w:sz w:val="24"/>
          <w:szCs w:val="24"/>
        </w:rPr>
        <w:t>.</w:t>
      </w:r>
      <w:r w:rsidR="00490223" w:rsidRPr="00B340FB">
        <w:rPr>
          <w:rFonts w:ascii="Times New Roman" w:hAnsi="Times New Roman" w:cs="Times New Roman"/>
          <w:sz w:val="24"/>
          <w:szCs w:val="24"/>
        </w:rPr>
        <w:br/>
      </w:r>
      <w:r w:rsidR="0044302A" w:rsidRPr="00B340FB">
        <w:rPr>
          <w:rFonts w:ascii="Times New Roman" w:eastAsia="Calibri" w:hAnsi="Times New Roman" w:cs="Times New Roman"/>
          <w:sz w:val="24"/>
          <w:szCs w:val="24"/>
        </w:rPr>
        <w:lastRenderedPageBreak/>
        <w:t xml:space="preserve">Το πρόγραμμα </w:t>
      </w:r>
      <w:r w:rsidR="0044302A" w:rsidRPr="00B340FB">
        <w:rPr>
          <w:rFonts w:ascii="Times New Roman" w:eastAsia="Calibri" w:hAnsi="Times New Roman" w:cs="Times New Roman"/>
          <w:b/>
          <w:sz w:val="24"/>
          <w:szCs w:val="24"/>
        </w:rPr>
        <w:t>«ΟΔΥΣΣΕΑΣ»</w:t>
      </w:r>
      <w:r w:rsidR="0044302A" w:rsidRPr="00B340FB">
        <w:rPr>
          <w:rFonts w:ascii="Times New Roman" w:eastAsia="Calibri" w:hAnsi="Times New Roman" w:cs="Times New Roman"/>
          <w:sz w:val="24"/>
          <w:szCs w:val="24"/>
        </w:rPr>
        <w:t xml:space="preserve"> οργανώνεται από το Παιδαγωγικό Τμήμα Δημοτικής Εκπαίδευσης του Πανεπιστημίου Κρήτης</w:t>
      </w:r>
      <w:r w:rsidR="0044302A" w:rsidRPr="00B340FB">
        <w:rPr>
          <w:rFonts w:ascii="Times New Roman" w:hAnsi="Times New Roman" w:cs="Times New Roman"/>
          <w:sz w:val="24"/>
          <w:szCs w:val="24"/>
        </w:rPr>
        <w:t xml:space="preserve"> και </w:t>
      </w:r>
      <w:r w:rsidR="0044302A" w:rsidRPr="00B340FB">
        <w:rPr>
          <w:rFonts w:ascii="Times New Roman" w:eastAsia="Calibri" w:hAnsi="Times New Roman" w:cs="Times New Roman"/>
          <w:sz w:val="24"/>
          <w:szCs w:val="24"/>
        </w:rPr>
        <w:t xml:space="preserve"> έχει ως στόχο την ανάπτυξη της συνεργατικής μάθησης</w:t>
      </w:r>
      <w:r w:rsidR="00676E09" w:rsidRPr="00B340FB">
        <w:rPr>
          <w:rFonts w:ascii="Times New Roman" w:eastAsia="Calibri" w:hAnsi="Times New Roman" w:cs="Times New Roman"/>
          <w:sz w:val="24"/>
          <w:szCs w:val="24"/>
        </w:rPr>
        <w:t xml:space="preserve"> με την υλοποίηση </w:t>
      </w:r>
      <w:proofErr w:type="spellStart"/>
      <w:r w:rsidR="00676E09" w:rsidRPr="00B340FB">
        <w:rPr>
          <w:rFonts w:ascii="Times New Roman" w:eastAsia="Calibri" w:hAnsi="Times New Roman" w:cs="Times New Roman"/>
          <w:sz w:val="24"/>
          <w:szCs w:val="24"/>
        </w:rPr>
        <w:t>διαθεματικών</w:t>
      </w:r>
      <w:proofErr w:type="spellEnd"/>
      <w:r w:rsidR="00676E09" w:rsidRPr="00B340FB">
        <w:rPr>
          <w:rFonts w:ascii="Times New Roman" w:eastAsia="Calibri" w:hAnsi="Times New Roman" w:cs="Times New Roman"/>
          <w:sz w:val="24"/>
          <w:szCs w:val="24"/>
        </w:rPr>
        <w:t xml:space="preserve"> δραστηριοτήτων</w:t>
      </w:r>
      <w:r w:rsidR="0044302A" w:rsidRPr="00B340FB">
        <w:rPr>
          <w:rFonts w:ascii="Times New Roman" w:eastAsia="Calibri" w:hAnsi="Times New Roman" w:cs="Times New Roman"/>
          <w:sz w:val="24"/>
          <w:szCs w:val="24"/>
        </w:rPr>
        <w:t>, αξιοποιώντας τις τεχνολογίες σύγχρονης μετάδοσης και ιδιαίτερα των τηλεδιασκέψεων</w:t>
      </w:r>
      <w:r w:rsidR="00944C65" w:rsidRPr="00B340FB">
        <w:rPr>
          <w:rFonts w:ascii="Times New Roman" w:eastAsia="Calibri" w:hAnsi="Times New Roman" w:cs="Times New Roman"/>
          <w:sz w:val="24"/>
          <w:szCs w:val="24"/>
        </w:rPr>
        <w:t xml:space="preserve"> </w:t>
      </w:r>
      <w:r w:rsidR="00676E09" w:rsidRPr="00B340FB">
        <w:rPr>
          <w:rFonts w:ascii="Times New Roman" w:eastAsia="Calibri" w:hAnsi="Times New Roman" w:cs="Times New Roman"/>
          <w:sz w:val="24"/>
          <w:szCs w:val="24"/>
        </w:rPr>
        <w:t xml:space="preserve">μεταξύ δημοτικών σχολείων </w:t>
      </w:r>
      <w:r w:rsidR="00944C65" w:rsidRPr="00B340FB">
        <w:rPr>
          <w:rFonts w:ascii="Times New Roman" w:eastAsia="Calibri" w:hAnsi="Times New Roman" w:cs="Times New Roman"/>
          <w:sz w:val="24"/>
          <w:szCs w:val="24"/>
        </w:rPr>
        <w:t>(Αναστασιάδης</w:t>
      </w:r>
      <w:r w:rsidR="00676E09" w:rsidRPr="00B340FB">
        <w:rPr>
          <w:rFonts w:ascii="Times New Roman" w:eastAsia="Calibri" w:hAnsi="Times New Roman" w:cs="Times New Roman"/>
          <w:sz w:val="24"/>
          <w:szCs w:val="24"/>
        </w:rPr>
        <w:t>, 2010</w:t>
      </w:r>
      <w:r w:rsidR="00944C65" w:rsidRPr="00B340FB">
        <w:rPr>
          <w:rFonts w:ascii="Times New Roman" w:eastAsia="Calibri" w:hAnsi="Times New Roman" w:cs="Times New Roman"/>
          <w:sz w:val="24"/>
          <w:szCs w:val="24"/>
        </w:rPr>
        <w:t>)</w:t>
      </w:r>
      <w:r w:rsidR="0044302A" w:rsidRPr="00B340FB">
        <w:rPr>
          <w:rFonts w:ascii="Times New Roman" w:eastAsia="Calibri" w:hAnsi="Times New Roman" w:cs="Times New Roman"/>
          <w:sz w:val="24"/>
          <w:szCs w:val="24"/>
        </w:rPr>
        <w:t>.</w:t>
      </w:r>
      <w:r w:rsidR="00447701" w:rsidRPr="00B340FB">
        <w:rPr>
          <w:rFonts w:ascii="Times New Roman" w:eastAsia="Calibri" w:hAnsi="Times New Roman" w:cs="Times New Roman"/>
          <w:sz w:val="24"/>
          <w:szCs w:val="24"/>
        </w:rPr>
        <w:t xml:space="preserve"> Περισσότερα στοιχεία </w:t>
      </w:r>
      <w:r w:rsidR="00490223" w:rsidRPr="00B340FB">
        <w:rPr>
          <w:rFonts w:ascii="Times New Roman" w:eastAsia="Calibri" w:hAnsi="Times New Roman" w:cs="Times New Roman"/>
          <w:sz w:val="24"/>
          <w:szCs w:val="24"/>
        </w:rPr>
        <w:t>υπάρχουν στη</w:t>
      </w:r>
      <w:r w:rsidR="00447701" w:rsidRPr="00B340FB">
        <w:rPr>
          <w:rFonts w:ascii="Times New Roman" w:eastAsia="Calibri" w:hAnsi="Times New Roman" w:cs="Times New Roman"/>
          <w:sz w:val="24"/>
          <w:szCs w:val="24"/>
        </w:rPr>
        <w:t xml:space="preserve"> δικτυακή διεύθυνση : </w:t>
      </w:r>
      <w:hyperlink r:id="rId8" w:history="1">
        <w:r w:rsidR="00447701" w:rsidRPr="00B340FB">
          <w:rPr>
            <w:rStyle w:val="-"/>
            <w:rFonts w:ascii="Times New Roman" w:hAnsi="Times New Roman" w:cs="Times New Roman"/>
            <w:sz w:val="24"/>
            <w:szCs w:val="24"/>
          </w:rPr>
          <w:t>http://www.edc.uoc.gr/~odysseas/</w:t>
        </w:r>
      </w:hyperlink>
    </w:p>
    <w:p w:rsidR="00C87268" w:rsidRPr="00B340FB" w:rsidRDefault="005C4137" w:rsidP="008D213D">
      <w:pPr>
        <w:spacing w:line="360" w:lineRule="auto"/>
        <w:rPr>
          <w:rFonts w:ascii="Times New Roman" w:hAnsi="Times New Roman" w:cs="Times New Roman"/>
          <w:color w:val="000000" w:themeColor="text1"/>
          <w:sz w:val="24"/>
          <w:szCs w:val="24"/>
        </w:rPr>
      </w:pPr>
      <w:r w:rsidRPr="00B340FB">
        <w:rPr>
          <w:rFonts w:ascii="Times New Roman" w:hAnsi="Times New Roman" w:cs="Times New Roman"/>
          <w:color w:val="000000" w:themeColor="text1"/>
          <w:sz w:val="24"/>
          <w:szCs w:val="24"/>
        </w:rPr>
        <w:t>Το</w:t>
      </w:r>
      <w:r w:rsidR="00676E09" w:rsidRPr="00B340FB">
        <w:rPr>
          <w:rFonts w:ascii="Times New Roman" w:hAnsi="Times New Roman" w:cs="Times New Roman"/>
          <w:color w:val="000000" w:themeColor="text1"/>
          <w:sz w:val="24"/>
          <w:szCs w:val="24"/>
        </w:rPr>
        <w:t xml:space="preserve"> συγκεκριμένο </w:t>
      </w:r>
      <w:r w:rsidRPr="00B340FB">
        <w:rPr>
          <w:rFonts w:ascii="Times New Roman" w:hAnsi="Times New Roman" w:cs="Times New Roman"/>
          <w:color w:val="000000" w:themeColor="text1"/>
          <w:sz w:val="24"/>
          <w:szCs w:val="24"/>
        </w:rPr>
        <w:t xml:space="preserve"> σενάριο στηρίζεται στους εξής άξονες</w:t>
      </w:r>
      <w:r w:rsidR="00083104" w:rsidRPr="00B340FB">
        <w:rPr>
          <w:rFonts w:ascii="Times New Roman" w:hAnsi="Times New Roman" w:cs="Times New Roman"/>
          <w:color w:val="000000" w:themeColor="text1"/>
          <w:sz w:val="24"/>
          <w:szCs w:val="24"/>
        </w:rPr>
        <w:t xml:space="preserve">: </w:t>
      </w:r>
      <w:r w:rsidRPr="00B340FB">
        <w:rPr>
          <w:rFonts w:ascii="Times New Roman" w:hAnsi="Times New Roman" w:cs="Times New Roman"/>
          <w:color w:val="000000" w:themeColor="text1"/>
          <w:sz w:val="24"/>
          <w:szCs w:val="24"/>
        </w:rPr>
        <w:t xml:space="preserve"> διαθεματικότητα, μέθοδο </w:t>
      </w:r>
      <w:r w:rsidRPr="00B340FB">
        <w:rPr>
          <w:rFonts w:ascii="Times New Roman" w:hAnsi="Times New Roman" w:cs="Times New Roman"/>
          <w:color w:val="000000" w:themeColor="text1"/>
          <w:sz w:val="24"/>
          <w:szCs w:val="24"/>
          <w:lang w:val="en-US"/>
        </w:rPr>
        <w:t>project</w:t>
      </w:r>
      <w:r w:rsidRPr="00B340FB">
        <w:rPr>
          <w:rFonts w:ascii="Times New Roman" w:hAnsi="Times New Roman" w:cs="Times New Roman"/>
          <w:color w:val="000000" w:themeColor="text1"/>
          <w:sz w:val="24"/>
          <w:szCs w:val="24"/>
        </w:rPr>
        <w:t>, περιβαλλοντική εκπαίδευση, μ</w:t>
      </w:r>
      <w:r w:rsidR="00CE5AD3" w:rsidRPr="00B340FB">
        <w:rPr>
          <w:rFonts w:ascii="Times New Roman" w:hAnsi="Times New Roman" w:cs="Times New Roman"/>
          <w:color w:val="000000" w:themeColor="text1"/>
          <w:sz w:val="24"/>
          <w:szCs w:val="24"/>
        </w:rPr>
        <w:t xml:space="preserve">εθοδολογία δημιουργίας σεναρίου στην Εκπαιδευτική Διαδικασία (Τεχνική </w:t>
      </w:r>
      <w:r w:rsidR="00CE5AD3" w:rsidRPr="00B340FB">
        <w:rPr>
          <w:rFonts w:ascii="Times New Roman" w:hAnsi="Times New Roman" w:cs="Times New Roman"/>
          <w:color w:val="000000" w:themeColor="text1"/>
          <w:sz w:val="24"/>
          <w:szCs w:val="24"/>
          <w:lang w:val="en-US"/>
        </w:rPr>
        <w:t>Animation</w:t>
      </w:r>
      <w:r w:rsidRPr="00B340FB">
        <w:rPr>
          <w:rFonts w:ascii="Times New Roman" w:hAnsi="Times New Roman" w:cs="Times New Roman"/>
          <w:color w:val="000000" w:themeColor="text1"/>
          <w:sz w:val="24"/>
          <w:szCs w:val="24"/>
        </w:rPr>
        <w:t>), μ</w:t>
      </w:r>
      <w:r w:rsidR="00CE5AD3" w:rsidRPr="00B340FB">
        <w:rPr>
          <w:rFonts w:ascii="Times New Roman" w:hAnsi="Times New Roman" w:cs="Times New Roman"/>
          <w:color w:val="000000" w:themeColor="text1"/>
          <w:sz w:val="24"/>
          <w:szCs w:val="24"/>
        </w:rPr>
        <w:t>εθοδολ</w:t>
      </w:r>
      <w:r w:rsidRPr="00B340FB">
        <w:rPr>
          <w:rFonts w:ascii="Times New Roman" w:hAnsi="Times New Roman" w:cs="Times New Roman"/>
          <w:color w:val="000000" w:themeColor="text1"/>
          <w:sz w:val="24"/>
          <w:szCs w:val="24"/>
        </w:rPr>
        <w:t xml:space="preserve">ογία Διαδραστικής Τηλεδιάσκεψης, </w:t>
      </w:r>
      <w:r w:rsidR="00CE5AD3" w:rsidRPr="00B340FB">
        <w:rPr>
          <w:rFonts w:ascii="Times New Roman" w:hAnsi="Times New Roman" w:cs="Times New Roman"/>
          <w:color w:val="000000" w:themeColor="text1"/>
          <w:sz w:val="24"/>
          <w:szCs w:val="24"/>
        </w:rPr>
        <w:t>Κοινότητα  μάθησης-Κοινωνικό δίκτυο</w:t>
      </w:r>
      <w:r w:rsidRPr="00B340FB">
        <w:rPr>
          <w:rFonts w:ascii="Times New Roman" w:hAnsi="Times New Roman" w:cs="Times New Roman"/>
          <w:color w:val="000000" w:themeColor="text1"/>
          <w:sz w:val="24"/>
          <w:szCs w:val="24"/>
        </w:rPr>
        <w:t xml:space="preserve">, </w:t>
      </w:r>
      <w:proofErr w:type="spellStart"/>
      <w:r w:rsidRPr="00B340FB">
        <w:rPr>
          <w:rFonts w:ascii="Times New Roman" w:hAnsi="Times New Roman" w:cs="Times New Roman"/>
          <w:color w:val="000000" w:themeColor="text1"/>
          <w:sz w:val="24"/>
          <w:szCs w:val="24"/>
        </w:rPr>
        <w:t>εποικοδομιστικές</w:t>
      </w:r>
      <w:proofErr w:type="spellEnd"/>
      <w:r w:rsidRPr="00B340FB">
        <w:rPr>
          <w:rFonts w:ascii="Times New Roman" w:hAnsi="Times New Roman" w:cs="Times New Roman"/>
          <w:color w:val="000000" w:themeColor="text1"/>
          <w:sz w:val="24"/>
          <w:szCs w:val="24"/>
        </w:rPr>
        <w:t xml:space="preserve"> δραστηριότητες. </w:t>
      </w:r>
      <w:r w:rsidR="00083104" w:rsidRPr="00B340FB">
        <w:rPr>
          <w:rFonts w:ascii="Times New Roman" w:hAnsi="Times New Roman" w:cs="Times New Roman"/>
          <w:color w:val="000000" w:themeColor="text1"/>
          <w:sz w:val="24"/>
          <w:szCs w:val="24"/>
        </w:rPr>
        <w:t>Συμπερασματικά</w:t>
      </w:r>
      <w:r w:rsidRPr="00B340FB">
        <w:rPr>
          <w:rFonts w:ascii="Times New Roman" w:hAnsi="Times New Roman" w:cs="Times New Roman"/>
          <w:color w:val="000000" w:themeColor="text1"/>
          <w:sz w:val="24"/>
          <w:szCs w:val="24"/>
        </w:rPr>
        <w:t>, χρησιμοποιείται μία μεικτή προσέγγιση (</w:t>
      </w:r>
      <w:r w:rsidR="00944C65" w:rsidRPr="00B340FB">
        <w:rPr>
          <w:rFonts w:ascii="Times New Roman" w:hAnsi="Times New Roman" w:cs="Times New Roman"/>
          <w:color w:val="000000" w:themeColor="text1"/>
          <w:sz w:val="24"/>
          <w:szCs w:val="24"/>
          <w:lang w:val="en-US"/>
        </w:rPr>
        <w:t>Blended</w:t>
      </w:r>
      <w:r w:rsidRPr="00B340FB">
        <w:rPr>
          <w:rFonts w:ascii="Times New Roman" w:hAnsi="Times New Roman" w:cs="Times New Roman"/>
          <w:color w:val="000000" w:themeColor="text1"/>
          <w:sz w:val="24"/>
          <w:szCs w:val="24"/>
        </w:rPr>
        <w:t xml:space="preserve"> </w:t>
      </w:r>
      <w:r w:rsidRPr="00B340FB">
        <w:rPr>
          <w:rFonts w:ascii="Times New Roman" w:hAnsi="Times New Roman" w:cs="Times New Roman"/>
          <w:color w:val="000000" w:themeColor="text1"/>
          <w:sz w:val="24"/>
          <w:szCs w:val="24"/>
          <w:lang w:val="en-US"/>
        </w:rPr>
        <w:t>lear</w:t>
      </w:r>
      <w:r w:rsidR="00944C65" w:rsidRPr="00B340FB">
        <w:rPr>
          <w:rFonts w:ascii="Times New Roman" w:hAnsi="Times New Roman" w:cs="Times New Roman"/>
          <w:color w:val="000000" w:themeColor="text1"/>
          <w:sz w:val="24"/>
          <w:szCs w:val="24"/>
          <w:lang w:val="en-US"/>
        </w:rPr>
        <w:t>n</w:t>
      </w:r>
      <w:r w:rsidRPr="00B340FB">
        <w:rPr>
          <w:rFonts w:ascii="Times New Roman" w:hAnsi="Times New Roman" w:cs="Times New Roman"/>
          <w:color w:val="000000" w:themeColor="text1"/>
          <w:sz w:val="24"/>
          <w:szCs w:val="24"/>
          <w:lang w:val="en-US"/>
        </w:rPr>
        <w:t>ing</w:t>
      </w:r>
      <w:r w:rsidRPr="00B340FB">
        <w:rPr>
          <w:rFonts w:ascii="Times New Roman" w:hAnsi="Times New Roman" w:cs="Times New Roman"/>
          <w:color w:val="000000" w:themeColor="text1"/>
          <w:sz w:val="24"/>
          <w:szCs w:val="24"/>
        </w:rPr>
        <w:t>) της μάθησης, όπου μαθητές και δάσκαλοι από κοινού, (</w:t>
      </w:r>
      <w:proofErr w:type="spellStart"/>
      <w:r w:rsidRPr="00B340FB">
        <w:rPr>
          <w:rFonts w:ascii="Times New Roman" w:hAnsi="Times New Roman" w:cs="Times New Roman"/>
          <w:color w:val="000000" w:themeColor="text1"/>
          <w:sz w:val="24"/>
          <w:szCs w:val="24"/>
        </w:rPr>
        <w:t>ομαδο</w:t>
      </w:r>
      <w:proofErr w:type="spellEnd"/>
      <w:r w:rsidRPr="00B340FB">
        <w:rPr>
          <w:rFonts w:ascii="Times New Roman" w:hAnsi="Times New Roman" w:cs="Times New Roman"/>
          <w:color w:val="000000" w:themeColor="text1"/>
          <w:sz w:val="24"/>
          <w:szCs w:val="24"/>
        </w:rPr>
        <w:t xml:space="preserve">) συνεργατικά προχωράνε προς μία </w:t>
      </w:r>
      <w:proofErr w:type="spellStart"/>
      <w:r w:rsidRPr="00B340FB">
        <w:rPr>
          <w:rFonts w:ascii="Times New Roman" w:hAnsi="Times New Roman" w:cs="Times New Roman"/>
          <w:color w:val="000000" w:themeColor="text1"/>
          <w:sz w:val="24"/>
          <w:szCs w:val="24"/>
        </w:rPr>
        <w:t>ευρετική</w:t>
      </w:r>
      <w:proofErr w:type="spellEnd"/>
      <w:r w:rsidRPr="00B340FB">
        <w:rPr>
          <w:rFonts w:ascii="Times New Roman" w:hAnsi="Times New Roman" w:cs="Times New Roman"/>
          <w:color w:val="000000" w:themeColor="text1"/>
          <w:sz w:val="24"/>
          <w:szCs w:val="24"/>
        </w:rPr>
        <w:t xml:space="preserve"> πορεία προς τη μάθηση (Λιοναράκης</w:t>
      </w:r>
      <w:r w:rsidR="00676E09" w:rsidRPr="00B340FB">
        <w:rPr>
          <w:rFonts w:ascii="Times New Roman" w:hAnsi="Times New Roman" w:cs="Times New Roman"/>
          <w:color w:val="000000" w:themeColor="text1"/>
          <w:sz w:val="24"/>
          <w:szCs w:val="24"/>
        </w:rPr>
        <w:t>,2006</w:t>
      </w:r>
      <w:r w:rsidRPr="00B340FB">
        <w:rPr>
          <w:rFonts w:ascii="Times New Roman" w:hAnsi="Times New Roman" w:cs="Times New Roman"/>
          <w:color w:val="000000" w:themeColor="text1"/>
          <w:sz w:val="24"/>
          <w:szCs w:val="24"/>
        </w:rPr>
        <w:t>)</w:t>
      </w:r>
      <w:r w:rsidR="00083104" w:rsidRPr="00B340FB">
        <w:rPr>
          <w:rFonts w:ascii="Times New Roman" w:hAnsi="Times New Roman" w:cs="Times New Roman"/>
          <w:color w:val="000000" w:themeColor="text1"/>
          <w:sz w:val="24"/>
          <w:szCs w:val="24"/>
        </w:rPr>
        <w:t>.</w:t>
      </w:r>
    </w:p>
    <w:p w:rsidR="009359B1" w:rsidRPr="00B340FB" w:rsidRDefault="009359B1" w:rsidP="008D213D">
      <w:pPr>
        <w:spacing w:line="360" w:lineRule="auto"/>
        <w:rPr>
          <w:rFonts w:ascii="Times New Roman" w:hAnsi="Times New Roman" w:cs="Times New Roman"/>
          <w:i/>
          <w:color w:val="000000" w:themeColor="text1"/>
          <w:sz w:val="24"/>
          <w:szCs w:val="24"/>
        </w:rPr>
      </w:pPr>
      <w:r w:rsidRPr="00B340FB">
        <w:rPr>
          <w:rFonts w:ascii="Times New Roman" w:hAnsi="Times New Roman" w:cs="Times New Roman"/>
          <w:i/>
          <w:color w:val="000000" w:themeColor="text1"/>
          <w:sz w:val="24"/>
          <w:szCs w:val="24"/>
        </w:rPr>
        <w:t>Σύντομη αποσαφήνιση όρων και μεθόδων</w:t>
      </w:r>
      <w:r w:rsidR="00B8355C" w:rsidRPr="00B340FB">
        <w:rPr>
          <w:rFonts w:ascii="Times New Roman" w:hAnsi="Times New Roman" w:cs="Times New Roman"/>
          <w:i/>
          <w:color w:val="000000" w:themeColor="text1"/>
          <w:sz w:val="24"/>
          <w:szCs w:val="24"/>
        </w:rPr>
        <w:t>:</w:t>
      </w:r>
    </w:p>
    <w:p w:rsidR="009359B1" w:rsidRPr="00B340FB" w:rsidRDefault="00266958" w:rsidP="008D213D">
      <w:pPr>
        <w:spacing w:line="360" w:lineRule="auto"/>
        <w:rPr>
          <w:rFonts w:ascii="Times New Roman" w:hAnsi="Times New Roman" w:cs="Times New Roman"/>
          <w:color w:val="548DD4" w:themeColor="text2" w:themeTint="99"/>
          <w:sz w:val="24"/>
          <w:szCs w:val="24"/>
        </w:rPr>
      </w:pPr>
      <w:proofErr w:type="spellStart"/>
      <w:r w:rsidRPr="00B340FB">
        <w:rPr>
          <w:rFonts w:ascii="Times New Roman" w:hAnsi="Times New Roman" w:cs="Times New Roman"/>
          <w:color w:val="548DD4" w:themeColor="text2" w:themeTint="99"/>
          <w:sz w:val="24"/>
          <w:szCs w:val="24"/>
        </w:rPr>
        <w:t>Διαθεµατική</w:t>
      </w:r>
      <w:proofErr w:type="spellEnd"/>
      <w:r w:rsidRPr="00B340FB">
        <w:rPr>
          <w:rFonts w:ascii="Times New Roman" w:hAnsi="Times New Roman" w:cs="Times New Roman"/>
          <w:color w:val="548DD4" w:themeColor="text2" w:themeTint="99"/>
          <w:sz w:val="24"/>
          <w:szCs w:val="24"/>
        </w:rPr>
        <w:t xml:space="preserve"> Προσέγγιση </w:t>
      </w:r>
      <w:r w:rsidR="009359B1" w:rsidRPr="00B340FB">
        <w:rPr>
          <w:rFonts w:ascii="Times New Roman" w:hAnsi="Times New Roman" w:cs="Times New Roman"/>
          <w:color w:val="548DD4" w:themeColor="text2" w:themeTint="99"/>
          <w:sz w:val="24"/>
          <w:szCs w:val="24"/>
        </w:rPr>
        <w:t xml:space="preserve"> </w:t>
      </w:r>
    </w:p>
    <w:p w:rsidR="00665879" w:rsidRPr="00B340FB" w:rsidRDefault="00266958" w:rsidP="008D213D">
      <w:pPr>
        <w:spacing w:line="360" w:lineRule="auto"/>
        <w:rPr>
          <w:rFonts w:ascii="Times New Roman" w:hAnsi="Times New Roman" w:cs="Times New Roman"/>
          <w:i/>
          <w:color w:val="000000" w:themeColor="text1"/>
          <w:sz w:val="24"/>
          <w:szCs w:val="24"/>
        </w:rPr>
      </w:pPr>
      <w:r w:rsidRPr="00B340FB">
        <w:rPr>
          <w:rFonts w:ascii="Times New Roman" w:hAnsi="Times New Roman" w:cs="Times New Roman"/>
          <w:color w:val="000000" w:themeColor="text1"/>
          <w:sz w:val="24"/>
          <w:szCs w:val="24"/>
        </w:rPr>
        <w:t xml:space="preserve">Σύμφωνα με το ΔΕΠΠΣ (2003), </w:t>
      </w:r>
      <w:proofErr w:type="spellStart"/>
      <w:r w:rsidRPr="00B340FB">
        <w:rPr>
          <w:rFonts w:ascii="Times New Roman" w:hAnsi="Times New Roman" w:cs="Times New Roman"/>
          <w:color w:val="000000" w:themeColor="text1"/>
          <w:sz w:val="24"/>
          <w:szCs w:val="24"/>
        </w:rPr>
        <w:t>Διαθεµατική</w:t>
      </w:r>
      <w:proofErr w:type="spellEnd"/>
      <w:r w:rsidRPr="00B340FB">
        <w:rPr>
          <w:rFonts w:ascii="Times New Roman" w:hAnsi="Times New Roman" w:cs="Times New Roman"/>
          <w:color w:val="000000" w:themeColor="text1"/>
          <w:sz w:val="24"/>
          <w:szCs w:val="24"/>
        </w:rPr>
        <w:t xml:space="preserve"> Προσέγγιση ορίζεται  ως  «</w:t>
      </w:r>
      <w:r w:rsidRPr="00B340FB">
        <w:rPr>
          <w:rFonts w:ascii="Times New Roman" w:hAnsi="Times New Roman" w:cs="Times New Roman"/>
          <w:i/>
          <w:color w:val="000000" w:themeColor="text1"/>
          <w:sz w:val="24"/>
          <w:szCs w:val="24"/>
        </w:rPr>
        <w:t xml:space="preserve">ένας  όρος γενικότερος  του  όρου  διεπιστημονικότητα,  και  δίνει  τη  δυνατότητα  στο  μαθητή  να  συγκροτήσει ένα ενιαίο σύνολο γνώσεων και δεξιοτήτων, μια ολιστική εν πολλοίς αντίληψη της γνώσης, που του  επιτρέπει  να  διαμορφώνει  προσωπική  άποψη,  για  θέματα  των  επιστημών  τα  οποία σχετίζονται μεταξύ  τους,  καθώς  και  με  ζητήματα  της  καθημερινής  ζωής.  Με  τον τρόπο  αυτό  ο μαθητής μπορεί να διαμορφώσει το δικό του κοσμοείδωλο, τη δική του κοσμοθεωρία, τη δική του άποψη  για  τον  κόσμου  που  πρέπει  να  γνωρίσει,  να  αγαπήσει  και  να  ζήσει.  Η  διαθεματική προσέγγιση   υποστηρίζεται   από   μεθόδους   ενεργητικής   απόκτησης   της   γνώσης,   οι   οποίες εφαρμόζονται  κατά  τη  διδασκαλία  κάθε  γνωστικού  αντικειμένου  και  εξειδικεύονται  στις </w:t>
      </w:r>
      <w:proofErr w:type="spellStart"/>
      <w:r w:rsidRPr="00B340FB">
        <w:rPr>
          <w:rFonts w:ascii="Times New Roman" w:hAnsi="Times New Roman" w:cs="Times New Roman"/>
          <w:i/>
          <w:color w:val="000000" w:themeColor="text1"/>
          <w:sz w:val="24"/>
          <w:szCs w:val="24"/>
        </w:rPr>
        <w:t>διαθεματικές</w:t>
      </w:r>
      <w:proofErr w:type="spellEnd"/>
      <w:r w:rsidRPr="00B340FB">
        <w:rPr>
          <w:rFonts w:ascii="Times New Roman" w:hAnsi="Times New Roman" w:cs="Times New Roman"/>
          <w:i/>
          <w:color w:val="000000" w:themeColor="text1"/>
          <w:sz w:val="24"/>
          <w:szCs w:val="24"/>
        </w:rPr>
        <w:t xml:space="preserve">   δραστηριότητες   που   πραγματοποιούνται   στο   πλαίσιο   της   διδασκαλίας   κάθε θεματικής ενότητας».</w:t>
      </w:r>
    </w:p>
    <w:p w:rsidR="009359B1" w:rsidRPr="00B340FB" w:rsidRDefault="00B8355C" w:rsidP="008D213D">
      <w:p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rPr>
        <w:t>Μ</w:t>
      </w:r>
      <w:r w:rsidR="009359B1" w:rsidRPr="00B340FB">
        <w:rPr>
          <w:rFonts w:ascii="Times New Roman" w:hAnsi="Times New Roman" w:cs="Times New Roman"/>
          <w:color w:val="548DD4" w:themeColor="text2" w:themeTint="99"/>
          <w:sz w:val="24"/>
          <w:szCs w:val="24"/>
        </w:rPr>
        <w:t>έθοδο</w:t>
      </w:r>
      <w:r w:rsidR="0031737A" w:rsidRPr="00B340FB">
        <w:rPr>
          <w:rFonts w:ascii="Times New Roman" w:hAnsi="Times New Roman" w:cs="Times New Roman"/>
          <w:color w:val="548DD4" w:themeColor="text2" w:themeTint="99"/>
          <w:sz w:val="24"/>
          <w:szCs w:val="24"/>
        </w:rPr>
        <w:t>ς</w:t>
      </w:r>
      <w:r w:rsidRPr="00B340FB">
        <w:rPr>
          <w:rFonts w:ascii="Times New Roman" w:hAnsi="Times New Roman" w:cs="Times New Roman"/>
          <w:color w:val="548DD4" w:themeColor="text2" w:themeTint="99"/>
          <w:sz w:val="24"/>
          <w:szCs w:val="24"/>
        </w:rPr>
        <w:t xml:space="preserve"> </w:t>
      </w:r>
      <w:proofErr w:type="spellStart"/>
      <w:r w:rsidRPr="00B340FB">
        <w:rPr>
          <w:rFonts w:ascii="Times New Roman" w:hAnsi="Times New Roman" w:cs="Times New Roman"/>
          <w:color w:val="548DD4" w:themeColor="text2" w:themeTint="99"/>
          <w:sz w:val="24"/>
          <w:szCs w:val="24"/>
        </w:rPr>
        <w:t>project</w:t>
      </w:r>
      <w:proofErr w:type="spellEnd"/>
    </w:p>
    <w:p w:rsidR="00515C82" w:rsidRPr="00B340FB" w:rsidRDefault="00065CBB" w:rsidP="008D213D">
      <w:pPr>
        <w:pStyle w:val="Web"/>
        <w:spacing w:before="0" w:beforeAutospacing="0" w:after="0" w:afterAutospacing="0" w:line="360" w:lineRule="auto"/>
      </w:pPr>
      <w:r w:rsidRPr="00B340FB">
        <w:t xml:space="preserve">Πρόκειται για </w:t>
      </w:r>
      <w:r w:rsidR="00515C82" w:rsidRPr="00B340FB">
        <w:t>συμμετοχική διαδικασία</w:t>
      </w:r>
      <w:r w:rsidR="00B8355C" w:rsidRPr="00B340FB">
        <w:t xml:space="preserve"> </w:t>
      </w:r>
      <w:r w:rsidRPr="00B340FB">
        <w:t xml:space="preserve"> εκπαιδευτικών και μαθητών, </w:t>
      </w:r>
      <w:r w:rsidR="00515C82" w:rsidRPr="00B340FB">
        <w:t xml:space="preserve"> όπου όλοι δρουν και ενεργούν  αποφασιστικά, διαμορφώνουν και διεξάγουν τη διδασκαλία από κοινού</w:t>
      </w:r>
      <w:r w:rsidRPr="00B340FB">
        <w:t xml:space="preserve"> (Frey,1998)</w:t>
      </w:r>
      <w:r w:rsidR="00515C82" w:rsidRPr="00B340FB">
        <w:t xml:space="preserve">. </w:t>
      </w:r>
    </w:p>
    <w:p w:rsidR="00ED6BBC" w:rsidRPr="00B340FB" w:rsidRDefault="004646FA" w:rsidP="008D213D">
      <w:pPr>
        <w:spacing w:line="360" w:lineRule="auto"/>
        <w:rPr>
          <w:rFonts w:ascii="Times New Roman" w:hAnsi="Times New Roman" w:cs="Times New Roman"/>
          <w:sz w:val="24"/>
          <w:szCs w:val="24"/>
        </w:rPr>
      </w:pPr>
      <w:r w:rsidRPr="00B340FB">
        <w:rPr>
          <w:rFonts w:ascii="Times New Roman" w:eastAsia="Times New Roman" w:hAnsi="Times New Roman" w:cs="Times New Roman"/>
          <w:sz w:val="24"/>
          <w:szCs w:val="24"/>
          <w:lang w:eastAsia="el-GR"/>
        </w:rPr>
        <w:lastRenderedPageBreak/>
        <w:t xml:space="preserve">Συνοπτικά τα στάδια ανάπτυξης του σχεδίου εργασίας είναι τα παρακάτω: </w:t>
      </w:r>
    </w:p>
    <w:p w:rsidR="004646FA" w:rsidRPr="00B340FB" w:rsidRDefault="004646FA" w:rsidP="008D213D">
      <w:pPr>
        <w:spacing w:line="360" w:lineRule="auto"/>
        <w:jc w:val="both"/>
        <w:rPr>
          <w:rFonts w:ascii="Times New Roman" w:hAnsi="Times New Roman" w:cs="Times New Roman"/>
          <w:b/>
          <w:sz w:val="24"/>
          <w:szCs w:val="24"/>
        </w:rPr>
      </w:pPr>
      <w:r w:rsidRPr="00B340FB">
        <w:rPr>
          <w:rFonts w:ascii="Times New Roman" w:hAnsi="Times New Roman" w:cs="Times New Roman"/>
          <w:b/>
          <w:sz w:val="24"/>
          <w:szCs w:val="24"/>
        </w:rPr>
        <w:t>Συλλογικός προγραμματισμός</w:t>
      </w:r>
    </w:p>
    <w:p w:rsidR="00ED6BBC" w:rsidRPr="00B340FB" w:rsidRDefault="00ED6BBC" w:rsidP="008D213D">
      <w:pPr>
        <w:spacing w:line="360" w:lineRule="auto"/>
        <w:jc w:val="both"/>
        <w:rPr>
          <w:rFonts w:ascii="Times New Roman" w:hAnsi="Times New Roman" w:cs="Times New Roman"/>
          <w:b/>
          <w:sz w:val="24"/>
          <w:szCs w:val="24"/>
        </w:rPr>
      </w:pPr>
      <w:r w:rsidRPr="00B340FB">
        <w:rPr>
          <w:rFonts w:ascii="Times New Roman" w:hAnsi="Times New Roman" w:cs="Times New Roman"/>
          <w:sz w:val="24"/>
          <w:szCs w:val="24"/>
        </w:rPr>
        <w:t>Επιλέγεται το θέμα, διατυπώνονται και καθορίζονται οι στόχοι,  συγκροτούνται ομάδες, κατανοούνται οι διαδικασίες από τους μαθητές/</w:t>
      </w:r>
      <w:proofErr w:type="spellStart"/>
      <w:r w:rsidRPr="00B340FB">
        <w:rPr>
          <w:rFonts w:ascii="Times New Roman" w:hAnsi="Times New Roman" w:cs="Times New Roman"/>
          <w:sz w:val="24"/>
          <w:szCs w:val="24"/>
        </w:rPr>
        <w:t>τριες</w:t>
      </w:r>
      <w:proofErr w:type="spellEnd"/>
      <w:r w:rsidR="00B8355C" w:rsidRPr="00B340FB">
        <w:rPr>
          <w:rFonts w:ascii="Times New Roman" w:hAnsi="Times New Roman" w:cs="Times New Roman"/>
          <w:sz w:val="24"/>
          <w:szCs w:val="24"/>
        </w:rPr>
        <w:t>.</w:t>
      </w:r>
    </w:p>
    <w:p w:rsidR="004646FA" w:rsidRPr="00B340FB" w:rsidRDefault="00ED6BBC" w:rsidP="008D213D">
      <w:pPr>
        <w:spacing w:line="360" w:lineRule="auto"/>
        <w:jc w:val="both"/>
        <w:rPr>
          <w:rFonts w:ascii="Times New Roman" w:hAnsi="Times New Roman" w:cs="Times New Roman"/>
          <w:b/>
          <w:sz w:val="24"/>
          <w:szCs w:val="24"/>
        </w:rPr>
      </w:pPr>
      <w:proofErr w:type="spellStart"/>
      <w:r w:rsidRPr="00B340FB">
        <w:rPr>
          <w:rFonts w:ascii="Times New Roman" w:hAnsi="Times New Roman" w:cs="Times New Roman"/>
          <w:b/>
          <w:sz w:val="24"/>
          <w:szCs w:val="24"/>
        </w:rPr>
        <w:t>Ενδο</w:t>
      </w:r>
      <w:proofErr w:type="spellEnd"/>
      <w:r w:rsidRPr="00B340FB">
        <w:rPr>
          <w:rFonts w:ascii="Times New Roman" w:hAnsi="Times New Roman" w:cs="Times New Roman"/>
          <w:b/>
          <w:sz w:val="24"/>
          <w:szCs w:val="24"/>
        </w:rPr>
        <w:t xml:space="preserve">-ομαδικός </w:t>
      </w:r>
      <w:r w:rsidR="004646FA" w:rsidRPr="00B340FB">
        <w:rPr>
          <w:rFonts w:ascii="Times New Roman" w:hAnsi="Times New Roman" w:cs="Times New Roman"/>
          <w:b/>
          <w:sz w:val="24"/>
          <w:szCs w:val="24"/>
        </w:rPr>
        <w:t xml:space="preserve"> προγραμματισμός</w:t>
      </w:r>
    </w:p>
    <w:p w:rsidR="00ED6BBC" w:rsidRPr="00B340FB" w:rsidRDefault="00ED6BBC" w:rsidP="008D213D">
      <w:pPr>
        <w:spacing w:line="360" w:lineRule="auto"/>
        <w:jc w:val="both"/>
        <w:rPr>
          <w:rFonts w:ascii="Times New Roman" w:hAnsi="Times New Roman" w:cs="Times New Roman"/>
          <w:sz w:val="24"/>
          <w:szCs w:val="24"/>
        </w:rPr>
      </w:pPr>
      <w:r w:rsidRPr="00B340FB">
        <w:rPr>
          <w:rFonts w:ascii="Times New Roman" w:hAnsi="Times New Roman" w:cs="Times New Roman"/>
          <w:sz w:val="24"/>
          <w:szCs w:val="24"/>
        </w:rPr>
        <w:t>Καθορίζονται και καταμερίζονται οι εργασίες, αναλαμβάνουν καθήκοντα, καθορίζονται κανόνες συμπεριφοράς</w:t>
      </w:r>
      <w:r w:rsidR="00B8355C" w:rsidRPr="00B340FB">
        <w:rPr>
          <w:rFonts w:ascii="Times New Roman" w:hAnsi="Times New Roman" w:cs="Times New Roman"/>
          <w:sz w:val="24"/>
          <w:szCs w:val="24"/>
        </w:rPr>
        <w:t>.</w:t>
      </w:r>
    </w:p>
    <w:p w:rsidR="004646FA" w:rsidRPr="00B340FB" w:rsidRDefault="00083E36" w:rsidP="008D213D">
      <w:pPr>
        <w:spacing w:line="360" w:lineRule="auto"/>
        <w:jc w:val="both"/>
        <w:rPr>
          <w:rFonts w:ascii="Times New Roman" w:hAnsi="Times New Roman" w:cs="Times New Roman"/>
          <w:b/>
          <w:sz w:val="24"/>
          <w:szCs w:val="24"/>
        </w:rPr>
      </w:pPr>
      <w:r w:rsidRPr="00B340FB">
        <w:rPr>
          <w:rFonts w:ascii="Times New Roman" w:hAnsi="Times New Roman" w:cs="Times New Roman"/>
          <w:b/>
          <w:sz w:val="24"/>
          <w:szCs w:val="24"/>
        </w:rPr>
        <w:t>Διεξαγωγή</w:t>
      </w:r>
      <w:r w:rsidR="004646FA" w:rsidRPr="00B340FB">
        <w:rPr>
          <w:rFonts w:ascii="Times New Roman" w:hAnsi="Times New Roman" w:cs="Times New Roman"/>
          <w:b/>
          <w:sz w:val="24"/>
          <w:szCs w:val="24"/>
        </w:rPr>
        <w:t xml:space="preserve"> του σχεδίου εργασίας</w:t>
      </w:r>
    </w:p>
    <w:p w:rsidR="004646FA" w:rsidRPr="00B340FB" w:rsidRDefault="00083E36" w:rsidP="008D213D">
      <w:pPr>
        <w:tabs>
          <w:tab w:val="num" w:pos="540"/>
        </w:tabs>
        <w:spacing w:line="360" w:lineRule="auto"/>
        <w:jc w:val="both"/>
        <w:rPr>
          <w:rFonts w:ascii="Times New Roman" w:hAnsi="Times New Roman" w:cs="Times New Roman"/>
          <w:sz w:val="24"/>
          <w:szCs w:val="24"/>
        </w:rPr>
      </w:pPr>
      <w:r w:rsidRPr="00B340FB">
        <w:rPr>
          <w:rFonts w:ascii="Times New Roman" w:hAnsi="Times New Roman" w:cs="Times New Roman"/>
          <w:sz w:val="24"/>
          <w:szCs w:val="24"/>
        </w:rPr>
        <w:t>Συλλέγουν, ταξινομούν, οργανώνουν, αξιοποιούν τις πληροφορίες όλες οι ομάδες.</w:t>
      </w:r>
      <w:r w:rsidR="00B8355C" w:rsidRPr="00B340FB">
        <w:rPr>
          <w:rFonts w:ascii="Times New Roman" w:hAnsi="Times New Roman" w:cs="Times New Roman"/>
          <w:sz w:val="24"/>
          <w:szCs w:val="24"/>
        </w:rPr>
        <w:t xml:space="preserve"> </w:t>
      </w:r>
      <w:r w:rsidRPr="00B340FB">
        <w:rPr>
          <w:rFonts w:ascii="Times New Roman" w:hAnsi="Times New Roman" w:cs="Times New Roman"/>
          <w:sz w:val="24"/>
          <w:szCs w:val="24"/>
        </w:rPr>
        <w:t>Γίνεται ανατροφοδότηση από τους μαθητές ή τους εκπαιδευτικούς. Παρουσιάζεται η εργασία των υποομάδων και γίνεται σύνθεση του έργου όλης της ομάδας.</w:t>
      </w:r>
    </w:p>
    <w:p w:rsidR="004646FA" w:rsidRPr="00B340FB" w:rsidRDefault="004646FA"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 xml:space="preserve">Παρουσίαση του σχεδίου εργασίας </w:t>
      </w:r>
    </w:p>
    <w:p w:rsidR="00083E36" w:rsidRPr="00B340FB" w:rsidRDefault="00083E36"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Γίνεται παρουσία του έργου τους από τις ομάδες. Επιλέγεται ο τρόπος παρουσίασης. Συζητάνε, σχολιάζουν.</w:t>
      </w:r>
    </w:p>
    <w:p w:rsidR="004646FA" w:rsidRPr="00B340FB" w:rsidRDefault="004646FA" w:rsidP="008D213D">
      <w:pPr>
        <w:spacing w:line="360" w:lineRule="auto"/>
        <w:jc w:val="both"/>
        <w:rPr>
          <w:rFonts w:ascii="Times New Roman" w:hAnsi="Times New Roman" w:cs="Times New Roman"/>
          <w:b/>
          <w:sz w:val="24"/>
          <w:szCs w:val="24"/>
        </w:rPr>
      </w:pPr>
      <w:r w:rsidRPr="00B340FB">
        <w:rPr>
          <w:rFonts w:ascii="Times New Roman" w:hAnsi="Times New Roman" w:cs="Times New Roman"/>
          <w:b/>
          <w:sz w:val="24"/>
          <w:szCs w:val="24"/>
        </w:rPr>
        <w:t xml:space="preserve">Αξιολόγηση του έργου </w:t>
      </w:r>
    </w:p>
    <w:p w:rsidR="00915D85" w:rsidRPr="00B340FB" w:rsidRDefault="00915D85" w:rsidP="008D213D">
      <w:pPr>
        <w:spacing w:after="0" w:line="360" w:lineRule="auto"/>
        <w:jc w:val="both"/>
        <w:rPr>
          <w:rFonts w:ascii="Times New Roman" w:hAnsi="Times New Roman" w:cs="Times New Roman"/>
          <w:sz w:val="24"/>
          <w:szCs w:val="24"/>
        </w:rPr>
      </w:pPr>
      <w:r w:rsidRPr="00B340FB">
        <w:rPr>
          <w:rFonts w:ascii="Times New Roman" w:hAnsi="Times New Roman" w:cs="Times New Roman"/>
          <w:sz w:val="24"/>
          <w:szCs w:val="24"/>
        </w:rPr>
        <w:t xml:space="preserve">Αξιολογείται συνολικά το έργο καθώς και οι διάφορες διαδικασίες που συντελέστηκαν τόσο σε επίπεδο </w:t>
      </w:r>
      <w:proofErr w:type="spellStart"/>
      <w:r w:rsidRPr="00B340FB">
        <w:rPr>
          <w:rFonts w:ascii="Times New Roman" w:hAnsi="Times New Roman" w:cs="Times New Roman"/>
          <w:sz w:val="24"/>
          <w:szCs w:val="24"/>
        </w:rPr>
        <w:t>αυτοαξιολόγησης</w:t>
      </w:r>
      <w:proofErr w:type="spellEnd"/>
      <w:r w:rsidRPr="00B340FB">
        <w:rPr>
          <w:rFonts w:ascii="Times New Roman" w:hAnsi="Times New Roman" w:cs="Times New Roman"/>
          <w:sz w:val="24"/>
          <w:szCs w:val="24"/>
        </w:rPr>
        <w:t xml:space="preserve"> όσο και επίπεδο </w:t>
      </w:r>
      <w:proofErr w:type="spellStart"/>
      <w:r w:rsidRPr="00B340FB">
        <w:rPr>
          <w:rFonts w:ascii="Times New Roman" w:hAnsi="Times New Roman" w:cs="Times New Roman"/>
          <w:sz w:val="24"/>
          <w:szCs w:val="24"/>
        </w:rPr>
        <w:t>ετερο</w:t>
      </w:r>
      <w:r w:rsidR="00B8355C" w:rsidRPr="00B340FB">
        <w:rPr>
          <w:rFonts w:ascii="Times New Roman" w:hAnsi="Times New Roman" w:cs="Times New Roman"/>
          <w:sz w:val="24"/>
          <w:szCs w:val="24"/>
        </w:rPr>
        <w:t>αξιολόγησης</w:t>
      </w:r>
      <w:proofErr w:type="spellEnd"/>
      <w:r w:rsidR="00B8355C" w:rsidRPr="00B340FB">
        <w:rPr>
          <w:rFonts w:ascii="Times New Roman" w:hAnsi="Times New Roman" w:cs="Times New Roman"/>
          <w:sz w:val="24"/>
          <w:szCs w:val="24"/>
        </w:rPr>
        <w:t xml:space="preserve"> (</w:t>
      </w:r>
      <w:proofErr w:type="spellStart"/>
      <w:r w:rsidR="00B8355C" w:rsidRPr="00B340FB">
        <w:rPr>
          <w:rFonts w:ascii="Times New Roman" w:hAnsi="Times New Roman" w:cs="Times New Roman"/>
          <w:sz w:val="24"/>
          <w:szCs w:val="24"/>
        </w:rPr>
        <w:t>Ματσαγγούρας</w:t>
      </w:r>
      <w:proofErr w:type="spellEnd"/>
      <w:r w:rsidR="00B8355C" w:rsidRPr="00B340FB">
        <w:rPr>
          <w:rFonts w:ascii="Times New Roman" w:hAnsi="Times New Roman" w:cs="Times New Roman"/>
          <w:sz w:val="24"/>
          <w:szCs w:val="24"/>
        </w:rPr>
        <w:t>, 2002</w:t>
      </w:r>
      <w:r w:rsidR="00490223" w:rsidRPr="00B340FB">
        <w:rPr>
          <w:rFonts w:ascii="Times New Roman" w:hAnsi="Times New Roman" w:cs="Times New Roman"/>
          <w:sz w:val="24"/>
          <w:szCs w:val="24"/>
        </w:rPr>
        <w:t>)</w:t>
      </w:r>
      <w:r w:rsidR="00B8355C" w:rsidRPr="00B340FB">
        <w:rPr>
          <w:rFonts w:ascii="Times New Roman" w:hAnsi="Times New Roman" w:cs="Times New Roman"/>
          <w:sz w:val="24"/>
          <w:szCs w:val="24"/>
        </w:rPr>
        <w:t>.</w:t>
      </w:r>
    </w:p>
    <w:p w:rsidR="00490223" w:rsidRPr="00B340FB" w:rsidRDefault="00490223" w:rsidP="008D213D">
      <w:pPr>
        <w:spacing w:line="360" w:lineRule="auto"/>
        <w:rPr>
          <w:rFonts w:ascii="Times New Roman" w:hAnsi="Times New Roman" w:cs="Times New Roman"/>
          <w:color w:val="548DD4" w:themeColor="text2" w:themeTint="99"/>
          <w:sz w:val="24"/>
          <w:szCs w:val="24"/>
        </w:rPr>
      </w:pPr>
    </w:p>
    <w:p w:rsidR="009359B1" w:rsidRPr="00B340FB" w:rsidRDefault="00C45625" w:rsidP="008D213D">
      <w:p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rPr>
        <w:t>Π</w:t>
      </w:r>
      <w:r w:rsidR="009359B1" w:rsidRPr="00B340FB">
        <w:rPr>
          <w:rFonts w:ascii="Times New Roman" w:hAnsi="Times New Roman" w:cs="Times New Roman"/>
          <w:color w:val="548DD4" w:themeColor="text2" w:themeTint="99"/>
          <w:sz w:val="24"/>
          <w:szCs w:val="24"/>
        </w:rPr>
        <w:t>εριβαλλοντική εκπαίδευση</w:t>
      </w:r>
      <w:r w:rsidR="00353741" w:rsidRPr="00B340FB">
        <w:rPr>
          <w:rFonts w:ascii="Times New Roman" w:hAnsi="Times New Roman" w:cs="Times New Roman"/>
          <w:color w:val="548DD4" w:themeColor="text2" w:themeTint="99"/>
          <w:sz w:val="24"/>
          <w:szCs w:val="24"/>
        </w:rPr>
        <w:t xml:space="preserve"> (Εκπαίδευση  για  το  Περιβάλλον  και  την  </w:t>
      </w:r>
      <w:proofErr w:type="spellStart"/>
      <w:r w:rsidR="00353741" w:rsidRPr="00B340FB">
        <w:rPr>
          <w:rFonts w:ascii="Times New Roman" w:hAnsi="Times New Roman" w:cs="Times New Roman"/>
          <w:color w:val="548DD4" w:themeColor="text2" w:themeTint="99"/>
          <w:sz w:val="24"/>
          <w:szCs w:val="24"/>
        </w:rPr>
        <w:t>Αειφορία</w:t>
      </w:r>
      <w:proofErr w:type="spellEnd"/>
      <w:r w:rsidR="00353741" w:rsidRPr="00B340FB">
        <w:rPr>
          <w:rFonts w:ascii="Times New Roman" w:hAnsi="Times New Roman" w:cs="Times New Roman"/>
          <w:color w:val="548DD4" w:themeColor="text2" w:themeTint="99"/>
          <w:sz w:val="24"/>
          <w:szCs w:val="24"/>
        </w:rPr>
        <w:t xml:space="preserve">  (Ε.Π.Α.)</w:t>
      </w:r>
      <w:r w:rsidR="0029363F" w:rsidRPr="00B340FB">
        <w:rPr>
          <w:rFonts w:ascii="Times New Roman" w:hAnsi="Times New Roman" w:cs="Times New Roman"/>
          <w:color w:val="548DD4" w:themeColor="text2" w:themeTint="99"/>
          <w:sz w:val="24"/>
          <w:szCs w:val="24"/>
        </w:rPr>
        <w:t>)</w:t>
      </w:r>
      <w:r w:rsidR="009359B1" w:rsidRPr="00B340FB">
        <w:rPr>
          <w:rFonts w:ascii="Times New Roman" w:hAnsi="Times New Roman" w:cs="Times New Roman"/>
          <w:color w:val="548DD4" w:themeColor="text2" w:themeTint="99"/>
          <w:sz w:val="24"/>
          <w:szCs w:val="24"/>
        </w:rPr>
        <w:t xml:space="preserve">, </w:t>
      </w:r>
    </w:p>
    <w:p w:rsidR="00665879" w:rsidRPr="00B340FB" w:rsidRDefault="007B6D0B" w:rsidP="008D213D">
      <w:pPr>
        <w:spacing w:line="360" w:lineRule="auto"/>
        <w:rPr>
          <w:rFonts w:ascii="Times New Roman" w:hAnsi="Times New Roman" w:cs="Times New Roman"/>
          <w:color w:val="000000" w:themeColor="text1"/>
          <w:sz w:val="24"/>
          <w:szCs w:val="24"/>
        </w:rPr>
      </w:pPr>
      <w:r w:rsidRPr="00B340FB">
        <w:rPr>
          <w:rFonts w:ascii="Times New Roman" w:hAnsi="Times New Roman" w:cs="Times New Roman"/>
          <w:color w:val="000000" w:themeColor="text1"/>
          <w:sz w:val="24"/>
          <w:szCs w:val="24"/>
        </w:rPr>
        <w:t>Η ΠΕ σύμφωνα με το Ν/1892/90 είναι μία εκπαιδευτική διαδικασία με ευελιξία και προσαρμοστικότητα ως προς το χρόνο και τα όρια. Δεν είναι ένα ξεχωριστό μάθημα.  Προσπαθεί να προσεγγίσει τα περιβαλλοντικά προβλήματα μέσα από την έρευνα, μέσα από δραστηριότητες απλές, σύνθετες, ατομικές, ομαδικές με την ενεργητική συμμετοχή  του μαθητή (Φέρμελη και συνεργάτες, 2009).</w:t>
      </w:r>
      <w:r w:rsidR="00C45625" w:rsidRPr="00B340FB">
        <w:rPr>
          <w:rFonts w:ascii="Times New Roman" w:hAnsi="Times New Roman" w:cs="Times New Roman"/>
          <w:color w:val="000000" w:themeColor="text1"/>
          <w:sz w:val="24"/>
          <w:szCs w:val="24"/>
        </w:rPr>
        <w:br/>
      </w:r>
      <w:r w:rsidRPr="00B340FB">
        <w:rPr>
          <w:rFonts w:ascii="Times New Roman" w:hAnsi="Times New Roman" w:cs="Times New Roman"/>
          <w:color w:val="000000" w:themeColor="text1"/>
          <w:sz w:val="24"/>
          <w:szCs w:val="24"/>
        </w:rPr>
        <w:t xml:space="preserve">Τα βασικά χαρακτηριστικά τόσο για την Π.Ε. και κατ’ επέκταση για την Ε.Π.Α. είναι ο κριτικός και πολιτικός χαρακτήρας της, η καλλιέργεια των αξιών και η </w:t>
      </w:r>
      <w:r w:rsidRPr="00B340FB">
        <w:rPr>
          <w:rFonts w:ascii="Times New Roman" w:hAnsi="Times New Roman" w:cs="Times New Roman"/>
          <w:color w:val="000000" w:themeColor="text1"/>
          <w:sz w:val="24"/>
          <w:szCs w:val="24"/>
        </w:rPr>
        <w:lastRenderedPageBreak/>
        <w:t>διεπιστημονική, ολιστική, διαθεματική προσέγγιση (</w:t>
      </w:r>
      <w:proofErr w:type="spellStart"/>
      <w:r w:rsidRPr="00B340FB">
        <w:rPr>
          <w:rFonts w:ascii="Times New Roman" w:hAnsi="Times New Roman" w:cs="Times New Roman"/>
          <w:color w:val="000000" w:themeColor="text1"/>
          <w:sz w:val="24"/>
          <w:szCs w:val="24"/>
        </w:rPr>
        <w:t>Φλογαΐτη</w:t>
      </w:r>
      <w:proofErr w:type="spellEnd"/>
      <w:r w:rsidRPr="00B340FB">
        <w:rPr>
          <w:rFonts w:ascii="Times New Roman" w:hAnsi="Times New Roman" w:cs="Times New Roman"/>
          <w:color w:val="000000" w:themeColor="text1"/>
          <w:sz w:val="24"/>
          <w:szCs w:val="24"/>
        </w:rPr>
        <w:t>, 2006</w:t>
      </w:r>
      <w:r w:rsidR="00A9728A" w:rsidRPr="00B340FB">
        <w:rPr>
          <w:rFonts w:ascii="Times New Roman" w:hAnsi="Times New Roman" w:cs="Times New Roman"/>
          <w:color w:val="000000" w:themeColor="text1"/>
          <w:sz w:val="24"/>
          <w:szCs w:val="24"/>
        </w:rPr>
        <w:t xml:space="preserve"> στο </w:t>
      </w:r>
      <w:proofErr w:type="spellStart"/>
      <w:r w:rsidR="009D2E5E" w:rsidRPr="00B340FB">
        <w:rPr>
          <w:rFonts w:ascii="Times New Roman" w:hAnsi="Times New Roman" w:cs="Times New Roman"/>
          <w:color w:val="000000" w:themeColor="text1"/>
          <w:sz w:val="24"/>
          <w:szCs w:val="24"/>
        </w:rPr>
        <w:t>Μανούσου</w:t>
      </w:r>
      <w:proofErr w:type="spellEnd"/>
      <w:r w:rsidR="009D2E5E" w:rsidRPr="00B340FB">
        <w:rPr>
          <w:rFonts w:ascii="Times New Roman" w:hAnsi="Times New Roman" w:cs="Times New Roman"/>
          <w:color w:val="000000" w:themeColor="text1"/>
          <w:sz w:val="24"/>
          <w:szCs w:val="24"/>
        </w:rPr>
        <w:t>, 2008)</w:t>
      </w:r>
      <w:r w:rsidRPr="00B340FB">
        <w:rPr>
          <w:rFonts w:ascii="Times New Roman" w:hAnsi="Times New Roman" w:cs="Times New Roman"/>
          <w:color w:val="000000" w:themeColor="text1"/>
          <w:sz w:val="24"/>
          <w:szCs w:val="24"/>
        </w:rPr>
        <w:t>.</w:t>
      </w:r>
    </w:p>
    <w:p w:rsidR="004E3340" w:rsidRPr="00B340FB" w:rsidRDefault="00FF5ACE" w:rsidP="008D213D">
      <w:p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rPr>
        <w:t>Μ</w:t>
      </w:r>
      <w:r w:rsidR="004E3340" w:rsidRPr="00B340FB">
        <w:rPr>
          <w:rFonts w:ascii="Times New Roman" w:hAnsi="Times New Roman" w:cs="Times New Roman"/>
          <w:color w:val="548DD4" w:themeColor="text2" w:themeTint="99"/>
          <w:sz w:val="24"/>
          <w:szCs w:val="24"/>
        </w:rPr>
        <w:t>εθοδολογία Διαδραστικής Τηλεδιάσκεψης</w:t>
      </w:r>
    </w:p>
    <w:p w:rsidR="004E3340" w:rsidRPr="00B340FB" w:rsidRDefault="003323E2" w:rsidP="008D213D">
      <w:pPr>
        <w:spacing w:line="360" w:lineRule="auto"/>
        <w:rPr>
          <w:rFonts w:ascii="Times New Roman" w:hAnsi="Times New Roman" w:cs="Times New Roman"/>
          <w:color w:val="000000" w:themeColor="text1"/>
          <w:sz w:val="24"/>
          <w:szCs w:val="24"/>
        </w:rPr>
      </w:pPr>
      <w:r w:rsidRPr="00B340FB">
        <w:rPr>
          <w:rFonts w:ascii="Times New Roman" w:hAnsi="Times New Roman" w:cs="Times New Roman"/>
          <w:color w:val="000000" w:themeColor="text1"/>
          <w:sz w:val="24"/>
          <w:szCs w:val="24"/>
        </w:rPr>
        <w:t xml:space="preserve">Η μεθοδολογία της Διαδραστικής Τηλεδιάσκεψης έχει συγκεκριμένες φάσεις και  στάδια με ανάλογο περιεχόμενο. </w:t>
      </w:r>
      <w:r w:rsidR="0051359E" w:rsidRPr="00B340FB">
        <w:rPr>
          <w:rFonts w:ascii="Times New Roman" w:hAnsi="Times New Roman" w:cs="Times New Roman"/>
          <w:color w:val="000000" w:themeColor="text1"/>
          <w:sz w:val="24"/>
          <w:szCs w:val="24"/>
        </w:rPr>
        <w:t xml:space="preserve">Η </w:t>
      </w:r>
      <w:r w:rsidR="00FF5ACE" w:rsidRPr="00B340FB">
        <w:rPr>
          <w:rFonts w:ascii="Times New Roman" w:hAnsi="Times New Roman" w:cs="Times New Roman"/>
          <w:color w:val="000000" w:themeColor="text1"/>
          <w:sz w:val="24"/>
          <w:szCs w:val="24"/>
        </w:rPr>
        <w:t xml:space="preserve"> δράση </w:t>
      </w:r>
      <w:r w:rsidR="0051359E" w:rsidRPr="00B340FB">
        <w:rPr>
          <w:rFonts w:ascii="Times New Roman" w:hAnsi="Times New Roman" w:cs="Times New Roman"/>
          <w:color w:val="000000" w:themeColor="text1"/>
          <w:sz w:val="24"/>
          <w:szCs w:val="24"/>
        </w:rPr>
        <w:t xml:space="preserve">χωρίζεται σε </w:t>
      </w:r>
      <w:r w:rsidRPr="00B340FB">
        <w:rPr>
          <w:rFonts w:ascii="Times New Roman" w:hAnsi="Times New Roman" w:cs="Times New Roman"/>
          <w:color w:val="000000" w:themeColor="text1"/>
          <w:sz w:val="24"/>
          <w:szCs w:val="24"/>
        </w:rPr>
        <w:t xml:space="preserve"> 2 φάσεις. </w:t>
      </w:r>
      <w:r w:rsidR="0051359E" w:rsidRPr="00B340FB">
        <w:rPr>
          <w:rFonts w:ascii="Times New Roman" w:hAnsi="Times New Roman" w:cs="Times New Roman"/>
          <w:color w:val="000000" w:themeColor="text1"/>
          <w:sz w:val="24"/>
          <w:szCs w:val="24"/>
        </w:rPr>
        <w:t xml:space="preserve"> Στην πρώτη φάση ανήκουν οι </w:t>
      </w:r>
      <w:r w:rsidRPr="00B340FB">
        <w:rPr>
          <w:rFonts w:ascii="Times New Roman" w:hAnsi="Times New Roman" w:cs="Times New Roman"/>
          <w:color w:val="000000" w:themeColor="text1"/>
          <w:sz w:val="24"/>
          <w:szCs w:val="24"/>
        </w:rPr>
        <w:t xml:space="preserve"> δραστηριότητες οι οποίες πραγματοποιούνται πριν από κάθε τηλεδιάσκεψη και </w:t>
      </w:r>
      <w:r w:rsidR="0051359E" w:rsidRPr="00B340FB">
        <w:rPr>
          <w:rFonts w:ascii="Times New Roman" w:hAnsi="Times New Roman" w:cs="Times New Roman"/>
          <w:color w:val="000000" w:themeColor="text1"/>
          <w:sz w:val="24"/>
          <w:szCs w:val="24"/>
        </w:rPr>
        <w:t xml:space="preserve">στη δεύτερη φάση οι </w:t>
      </w:r>
      <w:r w:rsidRPr="00B340FB">
        <w:rPr>
          <w:rFonts w:ascii="Times New Roman" w:hAnsi="Times New Roman" w:cs="Times New Roman"/>
          <w:color w:val="000000" w:themeColor="text1"/>
          <w:sz w:val="24"/>
          <w:szCs w:val="24"/>
        </w:rPr>
        <w:t xml:space="preserve"> δραστηριότητες </w:t>
      </w:r>
      <w:r w:rsidR="00712094" w:rsidRPr="00B340FB">
        <w:rPr>
          <w:rFonts w:ascii="Times New Roman" w:hAnsi="Times New Roman" w:cs="Times New Roman"/>
          <w:color w:val="000000" w:themeColor="text1"/>
          <w:sz w:val="24"/>
          <w:szCs w:val="24"/>
        </w:rPr>
        <w:t xml:space="preserve">οι οποίες </w:t>
      </w:r>
      <w:r w:rsidRPr="00B340FB">
        <w:rPr>
          <w:rFonts w:ascii="Times New Roman" w:hAnsi="Times New Roman" w:cs="Times New Roman"/>
          <w:color w:val="000000" w:themeColor="text1"/>
          <w:sz w:val="24"/>
          <w:szCs w:val="24"/>
        </w:rPr>
        <w:t xml:space="preserve"> πραγματοποιούνται κατά τη διάρκεια της τηλεδιάσκεψης.</w:t>
      </w:r>
    </w:p>
    <w:p w:rsidR="003323E2" w:rsidRPr="00B340FB" w:rsidRDefault="003323E2" w:rsidP="008D213D">
      <w:pPr>
        <w:spacing w:line="360" w:lineRule="auto"/>
        <w:rPr>
          <w:rFonts w:ascii="Times New Roman" w:hAnsi="Times New Roman" w:cs="Times New Roman"/>
          <w:color w:val="000000" w:themeColor="text1"/>
          <w:sz w:val="24"/>
          <w:szCs w:val="24"/>
        </w:rPr>
      </w:pPr>
      <w:r w:rsidRPr="00B340FB">
        <w:rPr>
          <w:rFonts w:ascii="Times New Roman" w:hAnsi="Times New Roman" w:cs="Times New Roman"/>
          <w:color w:val="000000" w:themeColor="text1"/>
          <w:sz w:val="24"/>
          <w:szCs w:val="24"/>
        </w:rPr>
        <w:t xml:space="preserve">Είναι χρήσιμο να αναφερθεί ότι </w:t>
      </w:r>
      <w:r w:rsidR="00712094" w:rsidRPr="00B340FB">
        <w:rPr>
          <w:rFonts w:ascii="Times New Roman" w:hAnsi="Times New Roman" w:cs="Times New Roman"/>
          <w:color w:val="000000" w:themeColor="text1"/>
          <w:sz w:val="24"/>
          <w:szCs w:val="24"/>
        </w:rPr>
        <w:t>υλοποιούνται</w:t>
      </w:r>
      <w:r w:rsidR="009129D2" w:rsidRPr="00B340FB">
        <w:rPr>
          <w:rFonts w:ascii="Times New Roman" w:hAnsi="Times New Roman" w:cs="Times New Roman"/>
          <w:color w:val="000000" w:themeColor="text1"/>
          <w:sz w:val="24"/>
          <w:szCs w:val="24"/>
        </w:rPr>
        <w:t xml:space="preserve"> τέσσερις τηλεδιασκέψεις</w:t>
      </w:r>
      <w:r w:rsidR="00712094" w:rsidRPr="00B340FB">
        <w:rPr>
          <w:rFonts w:ascii="Times New Roman" w:hAnsi="Times New Roman" w:cs="Times New Roman"/>
          <w:color w:val="000000" w:themeColor="text1"/>
          <w:sz w:val="24"/>
          <w:szCs w:val="24"/>
        </w:rPr>
        <w:t xml:space="preserve"> διάρκειας 60 λεπτών οι τρεις πρώτες και 80 λεπτών η τέταρτη. Οι μαθητές/</w:t>
      </w:r>
      <w:proofErr w:type="spellStart"/>
      <w:r w:rsidR="00712094" w:rsidRPr="00B340FB">
        <w:rPr>
          <w:rFonts w:ascii="Times New Roman" w:hAnsi="Times New Roman" w:cs="Times New Roman"/>
          <w:color w:val="000000" w:themeColor="text1"/>
          <w:sz w:val="24"/>
          <w:szCs w:val="24"/>
        </w:rPr>
        <w:t>τριες</w:t>
      </w:r>
      <w:proofErr w:type="spellEnd"/>
      <w:r w:rsidR="00D83F67" w:rsidRPr="00B340FB">
        <w:rPr>
          <w:rFonts w:ascii="Times New Roman" w:hAnsi="Times New Roman" w:cs="Times New Roman"/>
          <w:color w:val="000000" w:themeColor="text1"/>
          <w:sz w:val="24"/>
          <w:szCs w:val="24"/>
        </w:rPr>
        <w:t xml:space="preserve"> (τοπικής και απομακρυσμένης τάξης) </w:t>
      </w:r>
      <w:r w:rsidR="00712094" w:rsidRPr="00B340FB">
        <w:rPr>
          <w:rFonts w:ascii="Times New Roman" w:hAnsi="Times New Roman" w:cs="Times New Roman"/>
          <w:color w:val="000000" w:themeColor="text1"/>
          <w:sz w:val="24"/>
          <w:szCs w:val="24"/>
        </w:rPr>
        <w:t xml:space="preserve"> και οι εκπαιδευτικοί των δύο σχολείων που συνεργάζονται συναντώνται «σύγχρονα» σε ημερομηνία που έχει οριστεί</w:t>
      </w:r>
      <w:r w:rsidR="009129D2" w:rsidRPr="00B340FB">
        <w:rPr>
          <w:rFonts w:ascii="Times New Roman" w:hAnsi="Times New Roman" w:cs="Times New Roman"/>
          <w:color w:val="000000" w:themeColor="text1"/>
          <w:sz w:val="24"/>
          <w:szCs w:val="24"/>
        </w:rPr>
        <w:t>,</w:t>
      </w:r>
      <w:r w:rsidR="00712094" w:rsidRPr="00B340FB">
        <w:rPr>
          <w:rFonts w:ascii="Times New Roman" w:hAnsi="Times New Roman" w:cs="Times New Roman"/>
          <w:color w:val="000000" w:themeColor="text1"/>
          <w:sz w:val="24"/>
          <w:szCs w:val="24"/>
        </w:rPr>
        <w:t xml:space="preserve"> ώστε να εργαστούν, να συνεργαστούν και να αλληλεπιδράσουν ώστε να υλοποιήσουν τους στόχους τους.</w:t>
      </w:r>
    </w:p>
    <w:p w:rsidR="003323E2" w:rsidRPr="00B340FB" w:rsidRDefault="003323E2" w:rsidP="008D213D">
      <w:pPr>
        <w:spacing w:line="360" w:lineRule="auto"/>
        <w:rPr>
          <w:rFonts w:ascii="Times New Roman" w:hAnsi="Times New Roman" w:cs="Times New Roman"/>
          <w:color w:val="000000" w:themeColor="text1"/>
          <w:sz w:val="24"/>
          <w:szCs w:val="24"/>
        </w:rPr>
      </w:pPr>
      <w:r w:rsidRPr="00B340FB">
        <w:rPr>
          <w:rFonts w:ascii="Times New Roman" w:hAnsi="Times New Roman" w:cs="Times New Roman"/>
          <w:color w:val="000000" w:themeColor="text1"/>
          <w:sz w:val="24"/>
          <w:szCs w:val="24"/>
        </w:rPr>
        <w:t xml:space="preserve">Τα στάδια της </w:t>
      </w:r>
      <w:r w:rsidR="00541FE4" w:rsidRPr="00B340FB">
        <w:rPr>
          <w:rFonts w:ascii="Times New Roman" w:hAnsi="Times New Roman" w:cs="Times New Roman"/>
          <w:color w:val="000000" w:themeColor="text1"/>
          <w:sz w:val="24"/>
          <w:szCs w:val="24"/>
        </w:rPr>
        <w:t>Δι</w:t>
      </w:r>
      <w:r w:rsidRPr="00B340FB">
        <w:rPr>
          <w:rFonts w:ascii="Times New Roman" w:hAnsi="Times New Roman" w:cs="Times New Roman"/>
          <w:color w:val="000000" w:themeColor="text1"/>
          <w:sz w:val="24"/>
          <w:szCs w:val="24"/>
        </w:rPr>
        <w:t>α</w:t>
      </w:r>
      <w:r w:rsidR="00541FE4" w:rsidRPr="00B340FB">
        <w:rPr>
          <w:rFonts w:ascii="Times New Roman" w:hAnsi="Times New Roman" w:cs="Times New Roman"/>
          <w:color w:val="000000" w:themeColor="text1"/>
          <w:sz w:val="24"/>
          <w:szCs w:val="24"/>
        </w:rPr>
        <w:t>δρασ</w:t>
      </w:r>
      <w:r w:rsidRPr="00B340FB">
        <w:rPr>
          <w:rFonts w:ascii="Times New Roman" w:hAnsi="Times New Roman" w:cs="Times New Roman"/>
          <w:color w:val="000000" w:themeColor="text1"/>
          <w:sz w:val="24"/>
          <w:szCs w:val="24"/>
        </w:rPr>
        <w:t xml:space="preserve">τικής Τηλεδιάσκεψης αναφέρονται ευσύνοπτα </w:t>
      </w:r>
      <w:r w:rsidR="00541FE4" w:rsidRPr="00B340FB">
        <w:rPr>
          <w:rFonts w:ascii="Times New Roman" w:hAnsi="Times New Roman" w:cs="Times New Roman"/>
          <w:color w:val="000000" w:themeColor="text1"/>
          <w:sz w:val="24"/>
          <w:szCs w:val="24"/>
        </w:rPr>
        <w:t>(</w:t>
      </w:r>
      <w:proofErr w:type="spellStart"/>
      <w:r w:rsidRPr="00B340FB">
        <w:rPr>
          <w:rFonts w:ascii="Times New Roman" w:hAnsi="Times New Roman" w:cs="Times New Roman"/>
          <w:color w:val="000000" w:themeColor="text1"/>
          <w:sz w:val="24"/>
          <w:szCs w:val="24"/>
        </w:rPr>
        <w:t>Anastasiades</w:t>
      </w:r>
      <w:proofErr w:type="spellEnd"/>
      <w:r w:rsidRPr="00B340FB">
        <w:rPr>
          <w:rFonts w:ascii="Times New Roman" w:hAnsi="Times New Roman" w:cs="Times New Roman"/>
          <w:color w:val="000000" w:themeColor="text1"/>
          <w:sz w:val="24"/>
          <w:szCs w:val="24"/>
        </w:rPr>
        <w:t xml:space="preserve">, 2009; Αναστασιάδης και συνεργάτες 2007; 2010) </w:t>
      </w:r>
      <w:r w:rsidR="00541FE4" w:rsidRPr="00B340FB">
        <w:rPr>
          <w:rFonts w:ascii="Times New Roman" w:hAnsi="Times New Roman" w:cs="Times New Roman"/>
          <w:color w:val="000000" w:themeColor="text1"/>
          <w:sz w:val="24"/>
          <w:szCs w:val="24"/>
        </w:rPr>
        <w:t>:</w:t>
      </w:r>
    </w:p>
    <w:p w:rsidR="003323E2" w:rsidRPr="00B340FB" w:rsidRDefault="003323E2" w:rsidP="008D213D">
      <w:pPr>
        <w:spacing w:line="360" w:lineRule="auto"/>
        <w:ind w:firstLine="720"/>
        <w:jc w:val="both"/>
        <w:rPr>
          <w:rFonts w:ascii="Times New Roman" w:hAnsi="Times New Roman" w:cs="Times New Roman"/>
          <w:color w:val="000000" w:themeColor="text1"/>
          <w:sz w:val="24"/>
          <w:szCs w:val="24"/>
        </w:rPr>
      </w:pPr>
      <w:r w:rsidRPr="00B340FB">
        <w:rPr>
          <w:rFonts w:ascii="Times New Roman" w:hAnsi="Times New Roman" w:cs="Times New Roman"/>
          <w:color w:val="000000" w:themeColor="text1"/>
          <w:sz w:val="24"/>
          <w:szCs w:val="24"/>
        </w:rPr>
        <w:t>Πρώτο στάδιο: Εισαγωγικές Δραστηριότητες</w:t>
      </w:r>
    </w:p>
    <w:p w:rsidR="00712094" w:rsidRPr="00B340FB" w:rsidRDefault="00712094" w:rsidP="008D213D">
      <w:pPr>
        <w:spacing w:line="360" w:lineRule="auto"/>
        <w:ind w:firstLine="720"/>
        <w:jc w:val="both"/>
        <w:rPr>
          <w:rFonts w:ascii="Times New Roman" w:hAnsi="Times New Roman" w:cs="Times New Roman"/>
          <w:color w:val="000000" w:themeColor="text1"/>
          <w:sz w:val="24"/>
          <w:szCs w:val="24"/>
        </w:rPr>
      </w:pPr>
      <w:r w:rsidRPr="00B340FB">
        <w:rPr>
          <w:rFonts w:ascii="Times New Roman" w:hAnsi="Times New Roman" w:cs="Times New Roman"/>
          <w:color w:val="000000" w:themeColor="text1"/>
          <w:sz w:val="24"/>
          <w:szCs w:val="24"/>
        </w:rPr>
        <w:t>Σκοπός του πρώτου σταδίου είναι η εξοικείωση των εκπαιδευτικών και μαθητών με το νέο μαθησιακό περιβάλλον</w:t>
      </w:r>
      <w:r w:rsidR="009129D2" w:rsidRPr="00B340FB">
        <w:rPr>
          <w:rFonts w:ascii="Times New Roman" w:hAnsi="Times New Roman" w:cs="Times New Roman"/>
          <w:color w:val="000000" w:themeColor="text1"/>
          <w:sz w:val="24"/>
          <w:szCs w:val="24"/>
        </w:rPr>
        <w:t>. Επιπλέον</w:t>
      </w:r>
      <w:r w:rsidRPr="00B340FB">
        <w:rPr>
          <w:rFonts w:ascii="Times New Roman" w:hAnsi="Times New Roman" w:cs="Times New Roman"/>
          <w:color w:val="000000" w:themeColor="text1"/>
          <w:sz w:val="24"/>
          <w:szCs w:val="24"/>
        </w:rPr>
        <w:t>, να ερευνήσουν</w:t>
      </w:r>
      <w:r w:rsidR="009129D2" w:rsidRPr="00B340FB">
        <w:rPr>
          <w:rFonts w:ascii="Times New Roman" w:hAnsi="Times New Roman" w:cs="Times New Roman"/>
          <w:color w:val="000000" w:themeColor="text1"/>
          <w:sz w:val="24"/>
          <w:szCs w:val="24"/>
        </w:rPr>
        <w:t>, να οργανώσουν,</w:t>
      </w:r>
      <w:r w:rsidRPr="00B340FB">
        <w:rPr>
          <w:rFonts w:ascii="Times New Roman" w:hAnsi="Times New Roman" w:cs="Times New Roman"/>
          <w:color w:val="000000" w:themeColor="text1"/>
          <w:sz w:val="24"/>
          <w:szCs w:val="24"/>
        </w:rPr>
        <w:t xml:space="preserve"> να προετοιμάσουν</w:t>
      </w:r>
      <w:r w:rsidR="009129D2" w:rsidRPr="00B340FB">
        <w:rPr>
          <w:rFonts w:ascii="Times New Roman" w:hAnsi="Times New Roman" w:cs="Times New Roman"/>
          <w:color w:val="000000" w:themeColor="text1"/>
          <w:sz w:val="24"/>
          <w:szCs w:val="24"/>
        </w:rPr>
        <w:t xml:space="preserve"> και να δημιουργήσουν</w:t>
      </w:r>
      <w:r w:rsidRPr="00B340FB">
        <w:rPr>
          <w:rFonts w:ascii="Times New Roman" w:hAnsi="Times New Roman" w:cs="Times New Roman"/>
          <w:color w:val="000000" w:themeColor="text1"/>
          <w:sz w:val="24"/>
          <w:szCs w:val="24"/>
        </w:rPr>
        <w:t xml:space="preserve"> μία παρουσίαση σχετικά με την πόλη τους, το σχολείο τους, την τάξης τους και να αναδείξουν το θέμα με το οποίο θα ασχοληθούν στις επόμενες τηλεδιασκέψεις.</w:t>
      </w:r>
    </w:p>
    <w:p w:rsidR="003323E2" w:rsidRPr="00B340FB" w:rsidRDefault="003323E2" w:rsidP="008D213D">
      <w:pPr>
        <w:spacing w:line="360" w:lineRule="auto"/>
        <w:ind w:firstLine="720"/>
        <w:jc w:val="both"/>
        <w:rPr>
          <w:rFonts w:ascii="Times New Roman" w:hAnsi="Times New Roman" w:cs="Times New Roman"/>
          <w:color w:val="000000" w:themeColor="text1"/>
          <w:sz w:val="24"/>
          <w:szCs w:val="24"/>
        </w:rPr>
      </w:pPr>
      <w:r w:rsidRPr="00B340FB">
        <w:rPr>
          <w:rFonts w:ascii="Times New Roman" w:hAnsi="Times New Roman" w:cs="Times New Roman"/>
          <w:color w:val="000000" w:themeColor="text1"/>
          <w:sz w:val="24"/>
          <w:szCs w:val="24"/>
        </w:rPr>
        <w:t>Δεύτερο Στ</w:t>
      </w:r>
      <w:r w:rsidR="00712094" w:rsidRPr="00B340FB">
        <w:rPr>
          <w:rFonts w:ascii="Times New Roman" w:hAnsi="Times New Roman" w:cs="Times New Roman"/>
          <w:color w:val="000000" w:themeColor="text1"/>
          <w:sz w:val="24"/>
          <w:szCs w:val="24"/>
        </w:rPr>
        <w:t>άδιο: Εικονική (Δυνητική) Τάξη</w:t>
      </w:r>
    </w:p>
    <w:p w:rsidR="003323E2" w:rsidRPr="00B340FB" w:rsidRDefault="00712094" w:rsidP="008D213D">
      <w:pPr>
        <w:spacing w:line="360" w:lineRule="auto"/>
        <w:ind w:firstLine="720"/>
        <w:jc w:val="both"/>
        <w:rPr>
          <w:rFonts w:ascii="Times New Roman" w:hAnsi="Times New Roman" w:cs="Times New Roman"/>
          <w:color w:val="000000" w:themeColor="text1"/>
          <w:sz w:val="24"/>
          <w:szCs w:val="24"/>
        </w:rPr>
      </w:pPr>
      <w:r w:rsidRPr="00B340FB">
        <w:rPr>
          <w:rFonts w:ascii="Times New Roman" w:hAnsi="Times New Roman" w:cs="Times New Roman"/>
          <w:color w:val="000000" w:themeColor="text1"/>
          <w:sz w:val="24"/>
          <w:szCs w:val="24"/>
        </w:rPr>
        <w:t xml:space="preserve">Οι μαθητές/μαθήτριες προβληματίζονται και αναδεικνύουν τις υποενότητες με τις οποίες θα ασχοληθούν. Χωρίζονται σε ομάδες τμηματικά και </w:t>
      </w:r>
      <w:proofErr w:type="spellStart"/>
      <w:r w:rsidRPr="00B340FB">
        <w:rPr>
          <w:rFonts w:ascii="Times New Roman" w:hAnsi="Times New Roman" w:cs="Times New Roman"/>
          <w:color w:val="000000" w:themeColor="text1"/>
          <w:sz w:val="24"/>
          <w:szCs w:val="24"/>
        </w:rPr>
        <w:t>διατμηματικά</w:t>
      </w:r>
      <w:proofErr w:type="spellEnd"/>
      <w:r w:rsidRPr="00B340FB">
        <w:rPr>
          <w:rFonts w:ascii="Times New Roman" w:hAnsi="Times New Roman" w:cs="Times New Roman"/>
          <w:color w:val="000000" w:themeColor="text1"/>
          <w:sz w:val="24"/>
          <w:szCs w:val="24"/>
        </w:rPr>
        <w:t xml:space="preserve"> </w:t>
      </w:r>
      <w:r w:rsidR="00076528" w:rsidRPr="00B340FB">
        <w:rPr>
          <w:rFonts w:ascii="Times New Roman" w:hAnsi="Times New Roman" w:cs="Times New Roman"/>
          <w:color w:val="000000" w:themeColor="text1"/>
          <w:sz w:val="24"/>
          <w:szCs w:val="24"/>
        </w:rPr>
        <w:t xml:space="preserve">ανάλογα με την υποενότητα που αναλαμβάνουν να διερευνήσουν </w:t>
      </w:r>
      <w:r w:rsidRPr="00B340FB">
        <w:rPr>
          <w:rFonts w:ascii="Times New Roman" w:hAnsi="Times New Roman" w:cs="Times New Roman"/>
          <w:color w:val="000000" w:themeColor="text1"/>
          <w:sz w:val="24"/>
          <w:szCs w:val="24"/>
        </w:rPr>
        <w:t>και αναλαμβάνουν δράση.</w:t>
      </w:r>
    </w:p>
    <w:p w:rsidR="003323E2" w:rsidRPr="00B340FB" w:rsidRDefault="003323E2" w:rsidP="008D213D">
      <w:pPr>
        <w:spacing w:line="360" w:lineRule="auto"/>
        <w:ind w:firstLine="720"/>
        <w:jc w:val="both"/>
        <w:rPr>
          <w:rFonts w:ascii="Times New Roman" w:hAnsi="Times New Roman" w:cs="Times New Roman"/>
          <w:color w:val="000000" w:themeColor="text1"/>
          <w:sz w:val="24"/>
          <w:szCs w:val="24"/>
        </w:rPr>
      </w:pPr>
      <w:r w:rsidRPr="00B340FB">
        <w:rPr>
          <w:rFonts w:ascii="Times New Roman" w:hAnsi="Times New Roman" w:cs="Times New Roman"/>
          <w:color w:val="000000" w:themeColor="text1"/>
          <w:sz w:val="24"/>
          <w:szCs w:val="24"/>
        </w:rPr>
        <w:t>Τρίτο Στάδιο:  Συνεργασία ομάδων</w:t>
      </w:r>
      <w:r w:rsidR="00712094" w:rsidRPr="00B340FB">
        <w:rPr>
          <w:rFonts w:ascii="Times New Roman" w:hAnsi="Times New Roman" w:cs="Times New Roman"/>
          <w:color w:val="000000" w:themeColor="text1"/>
          <w:sz w:val="24"/>
          <w:szCs w:val="24"/>
        </w:rPr>
        <w:t xml:space="preserve"> από απόσταση (Τηλεσυνεργασία)</w:t>
      </w:r>
    </w:p>
    <w:p w:rsidR="00076528" w:rsidRPr="00B340FB" w:rsidRDefault="00076528" w:rsidP="008D213D">
      <w:pPr>
        <w:spacing w:line="360" w:lineRule="auto"/>
        <w:ind w:firstLine="720"/>
        <w:jc w:val="both"/>
        <w:rPr>
          <w:rFonts w:ascii="Times New Roman" w:hAnsi="Times New Roman" w:cs="Times New Roman"/>
          <w:color w:val="000000" w:themeColor="text1"/>
          <w:sz w:val="24"/>
          <w:szCs w:val="24"/>
        </w:rPr>
      </w:pPr>
      <w:r w:rsidRPr="00B340FB">
        <w:rPr>
          <w:rFonts w:ascii="Times New Roman" w:hAnsi="Times New Roman" w:cs="Times New Roman"/>
          <w:color w:val="000000" w:themeColor="text1"/>
          <w:sz w:val="24"/>
          <w:szCs w:val="24"/>
        </w:rPr>
        <w:t xml:space="preserve">Χωρισμένοι σε ομάδες αναλαμβάνουν να φέρουν εις πέρας τις δραστηριότητές τους τόσο κατά τη διάρκεια της τηλεδιάσκεψης όσο και πριν από </w:t>
      </w:r>
      <w:r w:rsidRPr="00B340FB">
        <w:rPr>
          <w:rFonts w:ascii="Times New Roman" w:hAnsi="Times New Roman" w:cs="Times New Roman"/>
          <w:color w:val="000000" w:themeColor="text1"/>
          <w:sz w:val="24"/>
          <w:szCs w:val="24"/>
        </w:rPr>
        <w:lastRenderedPageBreak/>
        <w:t xml:space="preserve">αυτήν. Συνεργάζονται, συζητούν, ανταλλάσσουν απόψεις σχετικά με τις υποενότητες  μέσω τηλεδιάσκεψης. </w:t>
      </w:r>
    </w:p>
    <w:p w:rsidR="003323E2" w:rsidRPr="00B340FB" w:rsidRDefault="003323E2" w:rsidP="008D213D">
      <w:pPr>
        <w:spacing w:line="360" w:lineRule="auto"/>
        <w:ind w:firstLine="720"/>
        <w:jc w:val="both"/>
        <w:rPr>
          <w:rFonts w:ascii="Times New Roman" w:hAnsi="Times New Roman" w:cs="Times New Roman"/>
          <w:color w:val="000000" w:themeColor="text1"/>
          <w:sz w:val="24"/>
          <w:szCs w:val="24"/>
        </w:rPr>
      </w:pPr>
      <w:r w:rsidRPr="00B340FB">
        <w:rPr>
          <w:rFonts w:ascii="Times New Roman" w:hAnsi="Times New Roman" w:cs="Times New Roman"/>
          <w:color w:val="000000" w:themeColor="text1"/>
          <w:sz w:val="24"/>
          <w:szCs w:val="24"/>
        </w:rPr>
        <w:t>Στάδιο 4: :  Διαδραστική  παρουσίαση των αποτελεσμάτων  - επιχειρηματολογία</w:t>
      </w:r>
    </w:p>
    <w:p w:rsidR="004E3340" w:rsidRPr="00B340FB" w:rsidRDefault="00FF5ACE" w:rsidP="008D213D">
      <w:pPr>
        <w:spacing w:line="360" w:lineRule="auto"/>
        <w:ind w:firstLine="720"/>
        <w:jc w:val="both"/>
        <w:rPr>
          <w:rFonts w:ascii="Times New Roman" w:hAnsi="Times New Roman" w:cs="Times New Roman"/>
          <w:color w:val="000000" w:themeColor="text1"/>
          <w:sz w:val="24"/>
          <w:szCs w:val="24"/>
        </w:rPr>
      </w:pPr>
      <w:r w:rsidRPr="00B340FB">
        <w:rPr>
          <w:rFonts w:ascii="Times New Roman" w:hAnsi="Times New Roman" w:cs="Times New Roman"/>
          <w:color w:val="000000" w:themeColor="text1"/>
          <w:sz w:val="24"/>
          <w:szCs w:val="24"/>
        </w:rPr>
        <w:t>Στην τελευταία τηλεδιάσκεψη, αφού έχουν πραγματοποιηθεί οι απαραίτητες δραστηριότητες πριν από αυτή, οι μαθητές/</w:t>
      </w:r>
      <w:proofErr w:type="spellStart"/>
      <w:r w:rsidRPr="00B340FB">
        <w:rPr>
          <w:rFonts w:ascii="Times New Roman" w:hAnsi="Times New Roman" w:cs="Times New Roman"/>
          <w:color w:val="000000" w:themeColor="text1"/>
          <w:sz w:val="24"/>
          <w:szCs w:val="24"/>
        </w:rPr>
        <w:t>τριες</w:t>
      </w:r>
      <w:proofErr w:type="spellEnd"/>
      <w:r w:rsidRPr="00B340FB">
        <w:rPr>
          <w:rFonts w:ascii="Times New Roman" w:hAnsi="Times New Roman" w:cs="Times New Roman"/>
          <w:color w:val="000000" w:themeColor="text1"/>
          <w:sz w:val="24"/>
          <w:szCs w:val="24"/>
        </w:rPr>
        <w:t xml:space="preserve"> παρουσιάζουν τα αποτελέσματά τους, συζητούν και επιχειρηματολογούν για όλα αυτά που σχεδίασαν και υλοποίησαν</w:t>
      </w:r>
      <w:r w:rsidR="00B8355C" w:rsidRPr="00B340FB">
        <w:rPr>
          <w:rFonts w:ascii="Times New Roman" w:hAnsi="Times New Roman" w:cs="Times New Roman"/>
          <w:color w:val="000000" w:themeColor="text1"/>
          <w:sz w:val="24"/>
          <w:szCs w:val="24"/>
        </w:rPr>
        <w:t xml:space="preserve"> (</w:t>
      </w:r>
      <w:proofErr w:type="spellStart"/>
      <w:r w:rsidR="004E3340" w:rsidRPr="00B340FB">
        <w:rPr>
          <w:rFonts w:ascii="Times New Roman" w:hAnsi="Times New Roman" w:cs="Times New Roman"/>
          <w:color w:val="000000" w:themeColor="text1"/>
          <w:sz w:val="24"/>
          <w:szCs w:val="24"/>
          <w:lang w:val="en-US"/>
        </w:rPr>
        <w:t>Anastasiades</w:t>
      </w:r>
      <w:proofErr w:type="spellEnd"/>
      <w:r w:rsidR="003323E2" w:rsidRPr="00B340FB">
        <w:rPr>
          <w:rFonts w:ascii="Times New Roman" w:hAnsi="Times New Roman" w:cs="Times New Roman"/>
          <w:color w:val="000000" w:themeColor="text1"/>
          <w:sz w:val="24"/>
          <w:szCs w:val="24"/>
        </w:rPr>
        <w:t>, 2009</w:t>
      </w:r>
      <w:r w:rsidR="004E3340" w:rsidRPr="00B340FB">
        <w:rPr>
          <w:rFonts w:ascii="Times New Roman" w:hAnsi="Times New Roman" w:cs="Times New Roman"/>
          <w:color w:val="000000" w:themeColor="text1"/>
          <w:sz w:val="24"/>
          <w:szCs w:val="24"/>
        </w:rPr>
        <w:t>, Α</w:t>
      </w:r>
      <w:r w:rsidR="003323E2" w:rsidRPr="00B340FB">
        <w:rPr>
          <w:rFonts w:ascii="Times New Roman" w:hAnsi="Times New Roman" w:cs="Times New Roman"/>
          <w:color w:val="000000" w:themeColor="text1"/>
          <w:sz w:val="24"/>
          <w:szCs w:val="24"/>
        </w:rPr>
        <w:t>ναστασιάδης και συνεργάτες, 2010;</w:t>
      </w:r>
      <w:r w:rsidR="004E3340" w:rsidRPr="00B340FB">
        <w:rPr>
          <w:rFonts w:ascii="Times New Roman" w:hAnsi="Times New Roman" w:cs="Times New Roman"/>
          <w:color w:val="000000" w:themeColor="text1"/>
          <w:sz w:val="24"/>
          <w:szCs w:val="24"/>
        </w:rPr>
        <w:t xml:space="preserve"> 2007</w:t>
      </w:r>
      <w:r w:rsidR="00B8355C" w:rsidRPr="00B340FB">
        <w:rPr>
          <w:rFonts w:ascii="Times New Roman" w:hAnsi="Times New Roman" w:cs="Times New Roman"/>
          <w:color w:val="000000" w:themeColor="text1"/>
          <w:sz w:val="24"/>
          <w:szCs w:val="24"/>
        </w:rPr>
        <w:t>).</w:t>
      </w:r>
    </w:p>
    <w:p w:rsidR="004E3340" w:rsidRPr="00B340FB" w:rsidRDefault="004E3340" w:rsidP="008D213D">
      <w:pPr>
        <w:spacing w:line="360" w:lineRule="auto"/>
        <w:rPr>
          <w:rFonts w:ascii="Times New Roman" w:hAnsi="Times New Roman" w:cs="Times New Roman"/>
          <w:color w:val="FF0000"/>
          <w:sz w:val="24"/>
          <w:szCs w:val="24"/>
        </w:rPr>
      </w:pPr>
    </w:p>
    <w:p w:rsidR="00695FDB" w:rsidRPr="00B340FB" w:rsidRDefault="00695FDB" w:rsidP="008D213D">
      <w:pPr>
        <w:spacing w:line="360" w:lineRule="auto"/>
        <w:rPr>
          <w:rFonts w:ascii="Times New Roman" w:hAnsi="Times New Roman" w:cs="Times New Roman"/>
          <w:color w:val="FF0000"/>
          <w:sz w:val="24"/>
          <w:szCs w:val="24"/>
        </w:rPr>
      </w:pPr>
    </w:p>
    <w:p w:rsidR="00695FDB" w:rsidRPr="00B340FB" w:rsidRDefault="00695FDB" w:rsidP="008D213D">
      <w:pPr>
        <w:spacing w:line="360" w:lineRule="auto"/>
        <w:rPr>
          <w:rFonts w:ascii="Times New Roman" w:hAnsi="Times New Roman" w:cs="Times New Roman"/>
          <w:color w:val="FF0000"/>
          <w:sz w:val="24"/>
          <w:szCs w:val="24"/>
        </w:rPr>
      </w:pPr>
    </w:p>
    <w:p w:rsidR="009359B1" w:rsidRPr="00B340FB" w:rsidRDefault="002366BE" w:rsidP="008D213D">
      <w:p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rPr>
        <w:t>Μ</w:t>
      </w:r>
      <w:r w:rsidR="009359B1" w:rsidRPr="00B340FB">
        <w:rPr>
          <w:rFonts w:ascii="Times New Roman" w:hAnsi="Times New Roman" w:cs="Times New Roman"/>
          <w:color w:val="548DD4" w:themeColor="text2" w:themeTint="99"/>
          <w:sz w:val="24"/>
          <w:szCs w:val="24"/>
        </w:rPr>
        <w:t xml:space="preserve">εθοδολογία δημιουργίας σεναρίου στην Εκπαιδευτική Διαδικασία (Τεχνική </w:t>
      </w:r>
      <w:proofErr w:type="spellStart"/>
      <w:r w:rsidR="009359B1" w:rsidRPr="00B340FB">
        <w:rPr>
          <w:rFonts w:ascii="Times New Roman" w:hAnsi="Times New Roman" w:cs="Times New Roman"/>
          <w:color w:val="548DD4" w:themeColor="text2" w:themeTint="99"/>
          <w:sz w:val="24"/>
          <w:szCs w:val="24"/>
        </w:rPr>
        <w:t>Animation</w:t>
      </w:r>
      <w:proofErr w:type="spellEnd"/>
      <w:r w:rsidR="009359B1" w:rsidRPr="00B340FB">
        <w:rPr>
          <w:rFonts w:ascii="Times New Roman" w:hAnsi="Times New Roman" w:cs="Times New Roman"/>
          <w:color w:val="548DD4" w:themeColor="text2" w:themeTint="99"/>
          <w:sz w:val="24"/>
          <w:szCs w:val="24"/>
        </w:rPr>
        <w:t xml:space="preserve">), </w:t>
      </w:r>
    </w:p>
    <w:p w:rsidR="002366BE" w:rsidRPr="00B340FB" w:rsidRDefault="002366BE"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Με τη μεθοδολογία αυτή οι μαθητές/ μαθήτριες μέσα από συγκεκριμένες δραστηριότητες με διαθεματική προσέγγιση  και συγκεκριμένα στάδια  δημιουργούν οπτικοακουστικό υλικό.</w:t>
      </w:r>
    </w:p>
    <w:p w:rsidR="00F60062" w:rsidRPr="00B340FB" w:rsidRDefault="00F60062"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Τα στάδια που ακολουθούνται  είναι τα παρακάτω:</w:t>
      </w:r>
    </w:p>
    <w:p w:rsidR="00F60062" w:rsidRPr="00B340FB" w:rsidRDefault="00F60062" w:rsidP="008D213D">
      <w:pPr>
        <w:numPr>
          <w:ilvl w:val="0"/>
          <w:numId w:val="8"/>
        </w:numPr>
        <w:spacing w:line="360" w:lineRule="auto"/>
        <w:rPr>
          <w:rFonts w:ascii="Times New Roman" w:hAnsi="Times New Roman" w:cs="Times New Roman"/>
          <w:sz w:val="24"/>
          <w:szCs w:val="24"/>
        </w:rPr>
      </w:pPr>
      <w:r w:rsidRPr="00B340FB">
        <w:rPr>
          <w:rFonts w:ascii="Times New Roman" w:hAnsi="Times New Roman" w:cs="Times New Roman"/>
          <w:sz w:val="24"/>
          <w:szCs w:val="24"/>
        </w:rPr>
        <w:t>Η σύνοψη :</w:t>
      </w:r>
    </w:p>
    <w:p w:rsidR="00F60062" w:rsidRPr="00B340FB" w:rsidRDefault="00F60062"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Σ</w:t>
      </w:r>
      <w:r w:rsidR="0087741B" w:rsidRPr="00B340FB">
        <w:rPr>
          <w:rFonts w:ascii="Times New Roman" w:hAnsi="Times New Roman" w:cs="Times New Roman"/>
          <w:sz w:val="24"/>
          <w:szCs w:val="24"/>
        </w:rPr>
        <w:t>ε</w:t>
      </w:r>
      <w:r w:rsidRPr="00B340FB">
        <w:rPr>
          <w:rFonts w:ascii="Times New Roman" w:hAnsi="Times New Roman" w:cs="Times New Roman"/>
          <w:sz w:val="24"/>
          <w:szCs w:val="24"/>
        </w:rPr>
        <w:t xml:space="preserve"> ειδικό πρότυπο αποτύπωσης της σύνοψης της ιστορίας οι μαθητές   απαντώντας  στα ερωτήματα ποιος, τι πότε, πού, γιατί</w:t>
      </w:r>
      <w:r w:rsidR="0087741B" w:rsidRPr="00B340FB">
        <w:rPr>
          <w:rFonts w:ascii="Times New Roman" w:hAnsi="Times New Roman" w:cs="Times New Roman"/>
          <w:sz w:val="24"/>
          <w:szCs w:val="24"/>
        </w:rPr>
        <w:t>,</w:t>
      </w:r>
      <w:r w:rsidRPr="00B340FB">
        <w:rPr>
          <w:rFonts w:ascii="Times New Roman" w:hAnsi="Times New Roman" w:cs="Times New Roman"/>
          <w:sz w:val="24"/>
          <w:szCs w:val="24"/>
        </w:rPr>
        <w:t xml:space="preserve"> διαμορφώνουν  τη σύνοψη (περίληψη) της ιστορίας τους.  </w:t>
      </w:r>
    </w:p>
    <w:p w:rsidR="00F60062" w:rsidRPr="00B340FB" w:rsidRDefault="00F60062" w:rsidP="008D213D">
      <w:pPr>
        <w:numPr>
          <w:ilvl w:val="0"/>
          <w:numId w:val="8"/>
        </w:numPr>
        <w:spacing w:line="360" w:lineRule="auto"/>
        <w:rPr>
          <w:rFonts w:ascii="Times New Roman" w:hAnsi="Times New Roman" w:cs="Times New Roman"/>
          <w:sz w:val="24"/>
          <w:szCs w:val="24"/>
        </w:rPr>
      </w:pPr>
      <w:r w:rsidRPr="00B340FB">
        <w:rPr>
          <w:rFonts w:ascii="Times New Roman" w:hAnsi="Times New Roman" w:cs="Times New Roman"/>
          <w:sz w:val="24"/>
          <w:szCs w:val="24"/>
        </w:rPr>
        <w:t>Δημιουργία των κειμένων ( διαλόγων- μονολόγων – αφηγήσεων)  της ιστορίας.</w:t>
      </w:r>
    </w:p>
    <w:p w:rsidR="0087741B" w:rsidRPr="00B340FB" w:rsidRDefault="00F60062"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 xml:space="preserve">Σε ένα λευκό χαρτί διαμορφώνουν  τις σκέψεις τους σε μορφή διαλόγων, μονολόγων ή αφηγήσεων τρίτου προσώπου ανάλογα με την  κάθε ιστορία. </w:t>
      </w:r>
    </w:p>
    <w:p w:rsidR="00F60062" w:rsidRPr="00B340FB" w:rsidRDefault="0087741B"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 xml:space="preserve">3. </w:t>
      </w:r>
      <w:r w:rsidR="00F60062" w:rsidRPr="00B340FB">
        <w:rPr>
          <w:rFonts w:ascii="Times New Roman" w:hAnsi="Times New Roman" w:cs="Times New Roman"/>
          <w:sz w:val="24"/>
          <w:szCs w:val="24"/>
        </w:rPr>
        <w:t>Εικονογράφηση σεναρίου</w:t>
      </w:r>
    </w:p>
    <w:p w:rsidR="00F60062" w:rsidRPr="00B340FB" w:rsidRDefault="00F60062" w:rsidP="008D213D">
      <w:pPr>
        <w:spacing w:line="360" w:lineRule="auto"/>
        <w:ind w:left="720"/>
        <w:jc w:val="both"/>
        <w:rPr>
          <w:rFonts w:ascii="Times New Roman" w:hAnsi="Times New Roman" w:cs="Times New Roman"/>
          <w:sz w:val="24"/>
          <w:szCs w:val="24"/>
        </w:rPr>
      </w:pPr>
      <w:r w:rsidRPr="00B340FB">
        <w:rPr>
          <w:rFonts w:ascii="Times New Roman" w:hAnsi="Times New Roman" w:cs="Times New Roman"/>
          <w:sz w:val="24"/>
          <w:szCs w:val="24"/>
        </w:rPr>
        <w:lastRenderedPageBreak/>
        <w:t>Οι μαθητές</w:t>
      </w:r>
      <w:r w:rsidR="00797006" w:rsidRPr="00B340FB">
        <w:rPr>
          <w:rFonts w:ascii="Times New Roman" w:hAnsi="Times New Roman" w:cs="Times New Roman"/>
          <w:sz w:val="24"/>
          <w:szCs w:val="24"/>
        </w:rPr>
        <w:t>/</w:t>
      </w:r>
      <w:proofErr w:type="spellStart"/>
      <w:r w:rsidR="00797006" w:rsidRPr="00B340FB">
        <w:rPr>
          <w:rFonts w:ascii="Times New Roman" w:hAnsi="Times New Roman" w:cs="Times New Roman"/>
          <w:sz w:val="24"/>
          <w:szCs w:val="24"/>
        </w:rPr>
        <w:t>τριες</w:t>
      </w:r>
      <w:proofErr w:type="spellEnd"/>
      <w:r w:rsidRPr="00B340FB">
        <w:rPr>
          <w:rFonts w:ascii="Times New Roman" w:hAnsi="Times New Roman" w:cs="Times New Roman"/>
          <w:sz w:val="24"/>
          <w:szCs w:val="24"/>
        </w:rPr>
        <w:t xml:space="preserve"> το κείμενο των διαλόγων ή των μονολόγων </w:t>
      </w:r>
      <w:r w:rsidR="00797006" w:rsidRPr="00B340FB">
        <w:rPr>
          <w:rFonts w:ascii="Times New Roman" w:hAnsi="Times New Roman" w:cs="Times New Roman"/>
          <w:sz w:val="24"/>
          <w:szCs w:val="24"/>
        </w:rPr>
        <w:t xml:space="preserve">το προσαρμόζουν και </w:t>
      </w:r>
      <w:r w:rsidRPr="00B340FB">
        <w:rPr>
          <w:rFonts w:ascii="Times New Roman" w:hAnsi="Times New Roman" w:cs="Times New Roman"/>
          <w:sz w:val="24"/>
          <w:szCs w:val="24"/>
        </w:rPr>
        <w:t xml:space="preserve"> το μεταφέρουν σ</w:t>
      </w:r>
      <w:r w:rsidR="00797006" w:rsidRPr="00B340FB">
        <w:rPr>
          <w:rFonts w:ascii="Times New Roman" w:hAnsi="Times New Roman" w:cs="Times New Roman"/>
          <w:sz w:val="24"/>
          <w:szCs w:val="24"/>
        </w:rPr>
        <w:t>ε</w:t>
      </w:r>
      <w:r w:rsidRPr="00B340FB">
        <w:rPr>
          <w:rFonts w:ascii="Times New Roman" w:hAnsi="Times New Roman" w:cs="Times New Roman"/>
          <w:sz w:val="24"/>
          <w:szCs w:val="24"/>
        </w:rPr>
        <w:t xml:space="preserve"> πρότυπο εικονογραφημένου σεναρίου. Στη συνέχεια, προσθέτουν  τις εικόνες που θα «ντύσουν» το κείμενο προσέχοντας να υπάρχει μια αντιστοιχία μεταξύ του νοήματος και της εικόνας. </w:t>
      </w:r>
    </w:p>
    <w:p w:rsidR="00F60062" w:rsidRPr="00B340FB" w:rsidRDefault="00F60062" w:rsidP="008D213D">
      <w:pPr>
        <w:pStyle w:val="a3"/>
        <w:numPr>
          <w:ilvl w:val="0"/>
          <w:numId w:val="8"/>
        </w:numPr>
        <w:spacing w:line="360" w:lineRule="auto"/>
        <w:jc w:val="both"/>
        <w:rPr>
          <w:rFonts w:ascii="Times New Roman" w:hAnsi="Times New Roman" w:cs="Times New Roman"/>
          <w:sz w:val="24"/>
          <w:szCs w:val="24"/>
        </w:rPr>
      </w:pPr>
      <w:r w:rsidRPr="00B340FB">
        <w:rPr>
          <w:rFonts w:ascii="Times New Roman" w:hAnsi="Times New Roman" w:cs="Times New Roman"/>
          <w:sz w:val="24"/>
          <w:szCs w:val="24"/>
        </w:rPr>
        <w:t>Δημιουργία-Παρουσίαση εργασιών</w:t>
      </w:r>
    </w:p>
    <w:p w:rsidR="00F60062" w:rsidRPr="00B340FB" w:rsidRDefault="00F60062" w:rsidP="008D213D">
      <w:pPr>
        <w:pStyle w:val="a3"/>
        <w:spacing w:line="360" w:lineRule="auto"/>
        <w:jc w:val="both"/>
        <w:rPr>
          <w:rFonts w:ascii="Times New Roman" w:hAnsi="Times New Roman" w:cs="Times New Roman"/>
          <w:sz w:val="24"/>
          <w:szCs w:val="24"/>
        </w:rPr>
      </w:pPr>
      <w:r w:rsidRPr="00B340FB">
        <w:rPr>
          <w:rFonts w:ascii="Times New Roman" w:hAnsi="Times New Roman" w:cs="Times New Roman"/>
          <w:sz w:val="24"/>
          <w:szCs w:val="24"/>
        </w:rPr>
        <w:t>Οι μαθητές</w:t>
      </w:r>
      <w:r w:rsidR="00797006" w:rsidRPr="00B340FB">
        <w:rPr>
          <w:rFonts w:ascii="Times New Roman" w:hAnsi="Times New Roman" w:cs="Times New Roman"/>
          <w:sz w:val="24"/>
          <w:szCs w:val="24"/>
        </w:rPr>
        <w:t>/</w:t>
      </w:r>
      <w:proofErr w:type="spellStart"/>
      <w:r w:rsidR="00797006" w:rsidRPr="00B340FB">
        <w:rPr>
          <w:rFonts w:ascii="Times New Roman" w:hAnsi="Times New Roman" w:cs="Times New Roman"/>
          <w:sz w:val="24"/>
          <w:szCs w:val="24"/>
        </w:rPr>
        <w:t>τριες</w:t>
      </w:r>
      <w:proofErr w:type="spellEnd"/>
      <w:r w:rsidRPr="00B340FB">
        <w:rPr>
          <w:rFonts w:ascii="Times New Roman" w:hAnsi="Times New Roman" w:cs="Times New Roman"/>
          <w:sz w:val="24"/>
          <w:szCs w:val="24"/>
        </w:rPr>
        <w:t xml:space="preserve"> υλοποιούν και παρουσιάζουν τις εργασίες τους μεταφέροντας και δίνοντας «ζωή» στους ήρωες</w:t>
      </w:r>
      <w:r w:rsidR="00AE15FB" w:rsidRPr="00B340FB">
        <w:rPr>
          <w:rFonts w:ascii="Times New Roman" w:hAnsi="Times New Roman" w:cs="Times New Roman"/>
          <w:sz w:val="24"/>
          <w:szCs w:val="24"/>
        </w:rPr>
        <w:t xml:space="preserve"> που έχουν επιλέξει στο εικονογρα</w:t>
      </w:r>
      <w:r w:rsidRPr="00B340FB">
        <w:rPr>
          <w:rFonts w:ascii="Times New Roman" w:hAnsi="Times New Roman" w:cs="Times New Roman"/>
          <w:sz w:val="24"/>
          <w:szCs w:val="24"/>
        </w:rPr>
        <w:t xml:space="preserve">φημένο σενάριο. Ηχογραφούν τους διαλόγους τους, κατασκευάζουν τους ήρωες και τα σκηνικά τους με πλαστελίνη, φωτογραφίζουν καρέ </w:t>
      </w:r>
      <w:proofErr w:type="spellStart"/>
      <w:r w:rsidRPr="00B340FB">
        <w:rPr>
          <w:rFonts w:ascii="Times New Roman" w:hAnsi="Times New Roman" w:cs="Times New Roman"/>
          <w:sz w:val="24"/>
          <w:szCs w:val="24"/>
        </w:rPr>
        <w:t>καρέ</w:t>
      </w:r>
      <w:proofErr w:type="spellEnd"/>
      <w:r w:rsidRPr="00B340FB">
        <w:rPr>
          <w:rFonts w:ascii="Times New Roman" w:hAnsi="Times New Roman" w:cs="Times New Roman"/>
          <w:sz w:val="24"/>
          <w:szCs w:val="24"/>
        </w:rPr>
        <w:t xml:space="preserve"> τις δημιουργίες τους και τα συνθέτουν</w:t>
      </w:r>
      <w:r w:rsidR="00797006" w:rsidRPr="00B340FB">
        <w:rPr>
          <w:rFonts w:ascii="Times New Roman" w:hAnsi="Times New Roman" w:cs="Times New Roman"/>
          <w:sz w:val="24"/>
          <w:szCs w:val="24"/>
        </w:rPr>
        <w:t xml:space="preserve"> με τη βοήθεια του υπολογιστή</w:t>
      </w:r>
      <w:r w:rsidR="00F06220" w:rsidRPr="00B340FB">
        <w:rPr>
          <w:rFonts w:ascii="Times New Roman" w:hAnsi="Times New Roman" w:cs="Times New Roman"/>
          <w:sz w:val="24"/>
          <w:szCs w:val="24"/>
        </w:rPr>
        <w:t>,</w:t>
      </w:r>
      <w:r w:rsidRPr="00B340FB">
        <w:rPr>
          <w:rFonts w:ascii="Times New Roman" w:hAnsi="Times New Roman" w:cs="Times New Roman"/>
          <w:sz w:val="24"/>
          <w:szCs w:val="24"/>
        </w:rPr>
        <w:t xml:space="preserve"> ώστε να εμφανισθεί ως </w:t>
      </w:r>
      <w:r w:rsidRPr="00B340FB">
        <w:rPr>
          <w:rFonts w:ascii="Times New Roman" w:hAnsi="Times New Roman" w:cs="Times New Roman"/>
          <w:sz w:val="24"/>
          <w:szCs w:val="24"/>
          <w:lang w:val="en-US"/>
        </w:rPr>
        <w:t>animation</w:t>
      </w:r>
      <w:r w:rsidRPr="00B340FB">
        <w:rPr>
          <w:rFonts w:ascii="Times New Roman" w:hAnsi="Times New Roman" w:cs="Times New Roman"/>
          <w:sz w:val="24"/>
          <w:szCs w:val="24"/>
        </w:rPr>
        <w:t>.</w:t>
      </w:r>
      <w:r w:rsidR="0061217E" w:rsidRPr="00B340FB">
        <w:rPr>
          <w:rFonts w:ascii="Times New Roman" w:hAnsi="Times New Roman" w:cs="Times New Roman"/>
          <w:sz w:val="24"/>
          <w:szCs w:val="24"/>
        </w:rPr>
        <w:t xml:space="preserve"> (Σιάκας, 2005,</w:t>
      </w:r>
      <w:r w:rsidR="004E3340" w:rsidRPr="00B340FB">
        <w:rPr>
          <w:rFonts w:ascii="Times New Roman" w:hAnsi="Times New Roman" w:cs="Times New Roman"/>
          <w:sz w:val="24"/>
          <w:szCs w:val="24"/>
        </w:rPr>
        <w:t xml:space="preserve"> 2008, </w:t>
      </w:r>
      <w:r w:rsidR="0061217E" w:rsidRPr="00B340FB">
        <w:rPr>
          <w:rFonts w:ascii="Times New Roman" w:hAnsi="Times New Roman" w:cs="Times New Roman"/>
          <w:sz w:val="24"/>
          <w:szCs w:val="24"/>
        </w:rPr>
        <w:t xml:space="preserve"> Αναστασιάδης και συνεργάτες,</w:t>
      </w:r>
      <w:r w:rsidR="004E3340" w:rsidRPr="00B340FB">
        <w:rPr>
          <w:rFonts w:ascii="Times New Roman" w:hAnsi="Times New Roman" w:cs="Times New Roman"/>
          <w:sz w:val="24"/>
          <w:szCs w:val="24"/>
        </w:rPr>
        <w:t xml:space="preserve"> 2010)</w:t>
      </w:r>
      <w:r w:rsidR="0061217E" w:rsidRPr="00B340FB">
        <w:rPr>
          <w:rFonts w:ascii="Times New Roman" w:hAnsi="Times New Roman" w:cs="Times New Roman"/>
          <w:sz w:val="24"/>
          <w:szCs w:val="24"/>
        </w:rPr>
        <w:t xml:space="preserve"> </w:t>
      </w:r>
    </w:p>
    <w:p w:rsidR="00204D53" w:rsidRPr="00B340FB" w:rsidRDefault="00204D53" w:rsidP="008D213D">
      <w:pPr>
        <w:spacing w:line="360" w:lineRule="auto"/>
        <w:rPr>
          <w:rFonts w:ascii="Times New Roman" w:hAnsi="Times New Roman" w:cs="Times New Roman"/>
          <w:color w:val="FF0000"/>
          <w:sz w:val="24"/>
          <w:szCs w:val="24"/>
        </w:rPr>
      </w:pPr>
    </w:p>
    <w:p w:rsidR="009359B1" w:rsidRPr="00B340FB" w:rsidRDefault="00FA6B57" w:rsidP="008D213D">
      <w:p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rPr>
        <w:t xml:space="preserve">(Ηλεκτρονική) </w:t>
      </w:r>
      <w:r w:rsidR="009359B1" w:rsidRPr="00B340FB">
        <w:rPr>
          <w:rFonts w:ascii="Times New Roman" w:hAnsi="Times New Roman" w:cs="Times New Roman"/>
          <w:color w:val="548DD4" w:themeColor="text2" w:themeTint="99"/>
          <w:sz w:val="24"/>
          <w:szCs w:val="24"/>
        </w:rPr>
        <w:t>Κοινότητα  μάθησης-Κοινωνικό δίκτυο</w:t>
      </w:r>
    </w:p>
    <w:p w:rsidR="005828FA" w:rsidRPr="00B340FB" w:rsidRDefault="00FA6B57" w:rsidP="008D213D">
      <w:pPr>
        <w:spacing w:line="360" w:lineRule="auto"/>
        <w:rPr>
          <w:rFonts w:ascii="Times New Roman" w:hAnsi="Times New Roman" w:cs="Times New Roman"/>
          <w:color w:val="000000" w:themeColor="text1"/>
          <w:sz w:val="24"/>
          <w:szCs w:val="24"/>
        </w:rPr>
      </w:pPr>
      <w:r w:rsidRPr="00B340FB">
        <w:rPr>
          <w:rFonts w:ascii="Times New Roman" w:hAnsi="Times New Roman" w:cs="Times New Roman"/>
          <w:color w:val="000000" w:themeColor="text1"/>
          <w:sz w:val="24"/>
          <w:szCs w:val="24"/>
        </w:rPr>
        <w:t>Πρόκειται για µία  διαδικτυακή  τοποθεσία</w:t>
      </w:r>
      <w:r w:rsidR="002821D4" w:rsidRPr="00B340FB">
        <w:rPr>
          <w:rFonts w:ascii="Times New Roman" w:hAnsi="Times New Roman" w:cs="Times New Roman"/>
          <w:color w:val="000000" w:themeColor="text1"/>
          <w:sz w:val="24"/>
          <w:szCs w:val="24"/>
        </w:rPr>
        <w:t>,</w:t>
      </w:r>
      <w:r w:rsidRPr="00B340FB">
        <w:rPr>
          <w:rFonts w:ascii="Times New Roman" w:hAnsi="Times New Roman" w:cs="Times New Roman"/>
          <w:color w:val="000000" w:themeColor="text1"/>
          <w:sz w:val="24"/>
          <w:szCs w:val="24"/>
        </w:rPr>
        <w:t xml:space="preserve">  όπου  </w:t>
      </w:r>
      <w:r w:rsidR="002821D4" w:rsidRPr="00B340FB">
        <w:rPr>
          <w:rFonts w:ascii="Times New Roman" w:hAnsi="Times New Roman" w:cs="Times New Roman"/>
          <w:color w:val="000000" w:themeColor="text1"/>
          <w:sz w:val="24"/>
          <w:szCs w:val="24"/>
        </w:rPr>
        <w:t xml:space="preserve">συναντιέται </w:t>
      </w:r>
      <w:r w:rsidRPr="00B340FB">
        <w:rPr>
          <w:rFonts w:ascii="Times New Roman" w:hAnsi="Times New Roman" w:cs="Times New Roman"/>
          <w:color w:val="000000" w:themeColor="text1"/>
          <w:sz w:val="24"/>
          <w:szCs w:val="24"/>
        </w:rPr>
        <w:t xml:space="preserve">ένα σύνολο </w:t>
      </w:r>
      <w:proofErr w:type="spellStart"/>
      <w:r w:rsidRPr="00B340FB">
        <w:rPr>
          <w:rFonts w:ascii="Times New Roman" w:hAnsi="Times New Roman" w:cs="Times New Roman"/>
          <w:color w:val="000000" w:themeColor="text1"/>
          <w:sz w:val="24"/>
          <w:szCs w:val="24"/>
        </w:rPr>
        <w:t>ατόµων</w:t>
      </w:r>
      <w:proofErr w:type="spellEnd"/>
      <w:r w:rsidR="002821D4" w:rsidRPr="00B340FB">
        <w:rPr>
          <w:rFonts w:ascii="Times New Roman" w:hAnsi="Times New Roman" w:cs="Times New Roman"/>
          <w:color w:val="000000" w:themeColor="text1"/>
          <w:sz w:val="24"/>
          <w:szCs w:val="24"/>
        </w:rPr>
        <w:t>. Τα άτομα αυτά  έχουν κοινά ενδιαφέροντα και έχουν τη δυνατότητα να μάθουν μαζί, να ανταλλάξουν γνώσεις και πληροφορίες, να αντιμετωπίζουν προβλήματα που τους αφορούν και να εργάζονται για τη λύση προβλημάτων από κοινού (</w:t>
      </w:r>
      <w:proofErr w:type="spellStart"/>
      <w:r w:rsidR="008A65DF" w:rsidRPr="00B340FB">
        <w:rPr>
          <w:rFonts w:ascii="Times New Roman" w:hAnsi="Times New Roman" w:cs="Times New Roman"/>
          <w:color w:val="000000" w:themeColor="text1"/>
          <w:sz w:val="24"/>
          <w:szCs w:val="24"/>
        </w:rPr>
        <w:t>Tu</w:t>
      </w:r>
      <w:proofErr w:type="spellEnd"/>
      <w:r w:rsidR="008A65DF" w:rsidRPr="00B340FB">
        <w:rPr>
          <w:rFonts w:ascii="Times New Roman" w:hAnsi="Times New Roman" w:cs="Times New Roman"/>
          <w:color w:val="000000" w:themeColor="text1"/>
          <w:sz w:val="24"/>
          <w:szCs w:val="24"/>
        </w:rPr>
        <w:t xml:space="preserve"> &amp; </w:t>
      </w:r>
      <w:proofErr w:type="spellStart"/>
      <w:r w:rsidR="008A65DF" w:rsidRPr="00B340FB">
        <w:rPr>
          <w:rFonts w:ascii="Times New Roman" w:hAnsi="Times New Roman" w:cs="Times New Roman"/>
          <w:color w:val="000000" w:themeColor="text1"/>
          <w:sz w:val="24"/>
          <w:szCs w:val="24"/>
        </w:rPr>
        <w:t>Corry</w:t>
      </w:r>
      <w:proofErr w:type="spellEnd"/>
      <w:r w:rsidR="008A65DF" w:rsidRPr="00B340FB">
        <w:rPr>
          <w:rFonts w:ascii="Times New Roman" w:hAnsi="Times New Roman" w:cs="Times New Roman"/>
          <w:color w:val="000000" w:themeColor="text1"/>
          <w:sz w:val="24"/>
          <w:szCs w:val="24"/>
        </w:rPr>
        <w:t>, 2002</w:t>
      </w:r>
      <w:r w:rsidR="002821D4" w:rsidRPr="00B340FB">
        <w:rPr>
          <w:rFonts w:ascii="Times New Roman" w:hAnsi="Times New Roman" w:cs="Times New Roman"/>
          <w:color w:val="000000" w:themeColor="text1"/>
          <w:sz w:val="24"/>
          <w:szCs w:val="24"/>
        </w:rPr>
        <w:t xml:space="preserve">, </w:t>
      </w:r>
      <w:proofErr w:type="spellStart"/>
      <w:r w:rsidR="002821D4" w:rsidRPr="00B340FB">
        <w:rPr>
          <w:rFonts w:ascii="Times New Roman" w:hAnsi="Times New Roman" w:cs="Times New Roman"/>
          <w:color w:val="000000" w:themeColor="text1"/>
          <w:sz w:val="24"/>
          <w:szCs w:val="24"/>
        </w:rPr>
        <w:t>Reinmann</w:t>
      </w:r>
      <w:proofErr w:type="spellEnd"/>
      <w:r w:rsidR="002821D4" w:rsidRPr="00B340FB">
        <w:rPr>
          <w:rFonts w:ascii="Times New Roman" w:hAnsi="Times New Roman" w:cs="Times New Roman"/>
          <w:color w:val="000000" w:themeColor="text1"/>
          <w:sz w:val="24"/>
          <w:szCs w:val="24"/>
        </w:rPr>
        <w:t>-</w:t>
      </w:r>
      <w:proofErr w:type="spellStart"/>
      <w:r w:rsidR="002821D4" w:rsidRPr="00B340FB">
        <w:rPr>
          <w:rFonts w:ascii="Times New Roman" w:hAnsi="Times New Roman" w:cs="Times New Roman"/>
          <w:color w:val="000000" w:themeColor="text1"/>
          <w:sz w:val="24"/>
          <w:szCs w:val="24"/>
        </w:rPr>
        <w:t>Rothmeier</w:t>
      </w:r>
      <w:proofErr w:type="spellEnd"/>
      <w:r w:rsidR="002821D4" w:rsidRPr="00B340FB">
        <w:rPr>
          <w:rFonts w:ascii="Times New Roman" w:hAnsi="Times New Roman" w:cs="Times New Roman"/>
          <w:color w:val="000000" w:themeColor="text1"/>
          <w:sz w:val="24"/>
          <w:szCs w:val="24"/>
        </w:rPr>
        <w:t xml:space="preserve"> και συνεργάτες, 2000)</w:t>
      </w:r>
      <w:r w:rsidR="00695FDB" w:rsidRPr="00B340FB">
        <w:rPr>
          <w:rFonts w:ascii="Times New Roman" w:hAnsi="Times New Roman" w:cs="Times New Roman"/>
          <w:color w:val="000000" w:themeColor="text1"/>
          <w:sz w:val="24"/>
          <w:szCs w:val="24"/>
        </w:rPr>
        <w:t>.</w:t>
      </w:r>
    </w:p>
    <w:p w:rsidR="009359B1" w:rsidRPr="00B340FB" w:rsidRDefault="000A3D91" w:rsidP="008D213D">
      <w:pPr>
        <w:spacing w:line="360" w:lineRule="auto"/>
        <w:rPr>
          <w:rFonts w:ascii="Times New Roman" w:hAnsi="Times New Roman" w:cs="Times New Roman"/>
          <w:color w:val="548DD4" w:themeColor="text2" w:themeTint="99"/>
          <w:sz w:val="24"/>
          <w:szCs w:val="24"/>
        </w:rPr>
      </w:pPr>
      <w:proofErr w:type="spellStart"/>
      <w:r w:rsidRPr="00B340FB">
        <w:rPr>
          <w:rFonts w:ascii="Times New Roman" w:hAnsi="Times New Roman" w:cs="Times New Roman"/>
          <w:color w:val="548DD4" w:themeColor="text2" w:themeTint="99"/>
          <w:sz w:val="24"/>
          <w:szCs w:val="24"/>
        </w:rPr>
        <w:t>Ε</w:t>
      </w:r>
      <w:r w:rsidR="009359B1" w:rsidRPr="00B340FB">
        <w:rPr>
          <w:rFonts w:ascii="Times New Roman" w:hAnsi="Times New Roman" w:cs="Times New Roman"/>
          <w:color w:val="548DD4" w:themeColor="text2" w:themeTint="99"/>
          <w:sz w:val="24"/>
          <w:szCs w:val="24"/>
        </w:rPr>
        <w:t>ποικοδομιστικές</w:t>
      </w:r>
      <w:proofErr w:type="spellEnd"/>
      <w:r w:rsidR="009359B1" w:rsidRPr="00B340FB">
        <w:rPr>
          <w:rFonts w:ascii="Times New Roman" w:hAnsi="Times New Roman" w:cs="Times New Roman"/>
          <w:color w:val="548DD4" w:themeColor="text2" w:themeTint="99"/>
          <w:sz w:val="24"/>
          <w:szCs w:val="24"/>
        </w:rPr>
        <w:t xml:space="preserve"> δραστηριότητες </w:t>
      </w:r>
    </w:p>
    <w:p w:rsidR="005828FA" w:rsidRPr="00B340FB" w:rsidRDefault="0085446C" w:rsidP="008D213D">
      <w:pPr>
        <w:spacing w:line="360" w:lineRule="auto"/>
        <w:rPr>
          <w:rFonts w:ascii="Times New Roman" w:hAnsi="Times New Roman" w:cs="Times New Roman"/>
          <w:sz w:val="24"/>
          <w:szCs w:val="24"/>
        </w:rPr>
      </w:pPr>
      <w:r w:rsidRPr="00B340FB">
        <w:rPr>
          <w:rFonts w:ascii="Times New Roman" w:hAnsi="Times New Roman" w:cs="Times New Roman"/>
          <w:color w:val="000000" w:themeColor="text1"/>
          <w:sz w:val="24"/>
          <w:szCs w:val="24"/>
        </w:rPr>
        <w:t xml:space="preserve">Κύριοι εκπρόσωποι του </w:t>
      </w:r>
      <w:proofErr w:type="spellStart"/>
      <w:r w:rsidRPr="00B340FB">
        <w:rPr>
          <w:rFonts w:ascii="Times New Roman" w:hAnsi="Times New Roman" w:cs="Times New Roman"/>
          <w:color w:val="000000" w:themeColor="text1"/>
          <w:sz w:val="24"/>
          <w:szCs w:val="24"/>
        </w:rPr>
        <w:t>εποικοδομισμού</w:t>
      </w:r>
      <w:proofErr w:type="spellEnd"/>
      <w:r w:rsidRPr="00B340FB">
        <w:rPr>
          <w:rFonts w:ascii="Times New Roman" w:hAnsi="Times New Roman" w:cs="Times New Roman"/>
          <w:color w:val="000000" w:themeColor="text1"/>
          <w:sz w:val="24"/>
          <w:szCs w:val="24"/>
        </w:rPr>
        <w:t xml:space="preserve"> είναι   </w:t>
      </w:r>
      <w:proofErr w:type="spellStart"/>
      <w:r w:rsidRPr="00B340FB">
        <w:rPr>
          <w:rFonts w:ascii="Times New Roman" w:hAnsi="Times New Roman" w:cs="Times New Roman"/>
          <w:color w:val="000000" w:themeColor="text1"/>
          <w:sz w:val="24"/>
          <w:szCs w:val="24"/>
        </w:rPr>
        <w:t>Piaget</w:t>
      </w:r>
      <w:proofErr w:type="spellEnd"/>
      <w:r w:rsidRPr="00B340FB">
        <w:rPr>
          <w:rFonts w:ascii="Times New Roman" w:hAnsi="Times New Roman" w:cs="Times New Roman"/>
          <w:color w:val="000000" w:themeColor="text1"/>
          <w:sz w:val="24"/>
          <w:szCs w:val="24"/>
        </w:rPr>
        <w:t xml:space="preserve">, </w:t>
      </w:r>
      <w:proofErr w:type="spellStart"/>
      <w:r w:rsidRPr="00B340FB">
        <w:rPr>
          <w:rFonts w:ascii="Times New Roman" w:hAnsi="Times New Roman" w:cs="Times New Roman"/>
          <w:color w:val="000000" w:themeColor="text1"/>
          <w:sz w:val="24"/>
          <w:szCs w:val="24"/>
        </w:rPr>
        <w:t>Bruner</w:t>
      </w:r>
      <w:proofErr w:type="spellEnd"/>
      <w:r w:rsidRPr="00B340FB">
        <w:rPr>
          <w:rFonts w:ascii="Times New Roman" w:hAnsi="Times New Roman" w:cs="Times New Roman"/>
          <w:color w:val="000000" w:themeColor="text1"/>
          <w:sz w:val="24"/>
          <w:szCs w:val="24"/>
        </w:rPr>
        <w:t xml:space="preserve">, </w:t>
      </w:r>
      <w:proofErr w:type="spellStart"/>
      <w:r w:rsidRPr="00B340FB">
        <w:rPr>
          <w:rFonts w:ascii="Times New Roman" w:hAnsi="Times New Roman" w:cs="Times New Roman"/>
          <w:color w:val="000000" w:themeColor="text1"/>
          <w:sz w:val="24"/>
          <w:szCs w:val="24"/>
        </w:rPr>
        <w:t>Vygotsky</w:t>
      </w:r>
      <w:proofErr w:type="spellEnd"/>
      <w:r w:rsidRPr="00B340FB">
        <w:rPr>
          <w:rFonts w:ascii="Times New Roman" w:hAnsi="Times New Roman" w:cs="Times New Roman"/>
          <w:color w:val="000000" w:themeColor="text1"/>
          <w:sz w:val="24"/>
          <w:szCs w:val="24"/>
        </w:rPr>
        <w:t xml:space="preserve">. </w:t>
      </w:r>
      <w:r w:rsidR="00795C34" w:rsidRPr="00B340FB">
        <w:rPr>
          <w:rFonts w:ascii="Times New Roman" w:hAnsi="Times New Roman" w:cs="Times New Roman"/>
          <w:color w:val="000000" w:themeColor="text1"/>
          <w:sz w:val="24"/>
          <w:szCs w:val="24"/>
        </w:rPr>
        <w:t>Πρόκειται για μία σειρά από θεωρί</w:t>
      </w:r>
      <w:r w:rsidR="006B1153" w:rsidRPr="00B340FB">
        <w:rPr>
          <w:rFonts w:ascii="Times New Roman" w:hAnsi="Times New Roman" w:cs="Times New Roman"/>
          <w:color w:val="000000" w:themeColor="text1"/>
          <w:sz w:val="24"/>
          <w:szCs w:val="24"/>
        </w:rPr>
        <w:t xml:space="preserve">ες </w:t>
      </w:r>
      <w:r w:rsidR="00795C34" w:rsidRPr="00B340FB">
        <w:rPr>
          <w:rFonts w:ascii="Times New Roman" w:hAnsi="Times New Roman" w:cs="Times New Roman"/>
          <w:color w:val="000000" w:themeColor="text1"/>
          <w:sz w:val="24"/>
          <w:szCs w:val="24"/>
        </w:rPr>
        <w:t xml:space="preserve"> μάθησης </w:t>
      </w:r>
      <w:r w:rsidR="006B1153" w:rsidRPr="00B340FB">
        <w:rPr>
          <w:rFonts w:ascii="Times New Roman" w:hAnsi="Times New Roman" w:cs="Times New Roman"/>
          <w:color w:val="000000" w:themeColor="text1"/>
          <w:sz w:val="24"/>
          <w:szCs w:val="24"/>
        </w:rPr>
        <w:t xml:space="preserve"> οι οποίες δίνουν έμφαση  τόσο στο κοινωνικό  όσο  και στο</w:t>
      </w:r>
      <w:r w:rsidR="006B1153" w:rsidRPr="00B340FB">
        <w:rPr>
          <w:rFonts w:ascii="Times New Roman" w:hAnsi="Times New Roman" w:cs="Times New Roman"/>
          <w:sz w:val="24"/>
          <w:szCs w:val="24"/>
        </w:rPr>
        <w:t xml:space="preserve"> γνωστικό επίπεδο του μαθητή. </w:t>
      </w:r>
      <w:r w:rsidRPr="00B340FB">
        <w:rPr>
          <w:rFonts w:ascii="Times New Roman" w:hAnsi="Times New Roman" w:cs="Times New Roman"/>
          <w:sz w:val="24"/>
          <w:szCs w:val="24"/>
        </w:rPr>
        <w:t xml:space="preserve">Σημαντικό στοιχείο είναι ότι η προσέγγιση της </w:t>
      </w:r>
      <w:r w:rsidR="007F70EC" w:rsidRPr="00B340FB">
        <w:rPr>
          <w:rFonts w:ascii="Times New Roman" w:hAnsi="Times New Roman" w:cs="Times New Roman"/>
          <w:sz w:val="24"/>
          <w:szCs w:val="24"/>
        </w:rPr>
        <w:t>γνώσης</w:t>
      </w:r>
      <w:r w:rsidRPr="00B340FB">
        <w:rPr>
          <w:rFonts w:ascii="Times New Roman" w:hAnsi="Times New Roman" w:cs="Times New Roman"/>
          <w:sz w:val="24"/>
          <w:szCs w:val="24"/>
        </w:rPr>
        <w:t xml:space="preserve"> περιλαμβάνει δραστηριότητες </w:t>
      </w:r>
      <w:r w:rsidR="005828FA" w:rsidRPr="00B340FB">
        <w:rPr>
          <w:rFonts w:ascii="Times New Roman" w:hAnsi="Times New Roman" w:cs="Times New Roman"/>
          <w:sz w:val="24"/>
          <w:szCs w:val="24"/>
        </w:rPr>
        <w:t xml:space="preserve"> διερεύνησης, ανακάλυψης, </w:t>
      </w:r>
      <w:r w:rsidR="007F70EC" w:rsidRPr="00B340FB">
        <w:rPr>
          <w:rFonts w:ascii="Times New Roman" w:hAnsi="Times New Roman" w:cs="Times New Roman"/>
          <w:sz w:val="24"/>
          <w:szCs w:val="24"/>
        </w:rPr>
        <w:t xml:space="preserve">έρευνας, </w:t>
      </w:r>
      <w:r w:rsidR="005828FA" w:rsidRPr="00B340FB">
        <w:rPr>
          <w:rFonts w:ascii="Times New Roman" w:hAnsi="Times New Roman" w:cs="Times New Roman"/>
          <w:sz w:val="24"/>
          <w:szCs w:val="24"/>
        </w:rPr>
        <w:t xml:space="preserve"> πειραματισμού και επίλυσης προβλήματος</w:t>
      </w:r>
      <w:r w:rsidR="00C735C1" w:rsidRPr="00B340FB">
        <w:rPr>
          <w:rFonts w:ascii="Times New Roman" w:hAnsi="Times New Roman" w:cs="Times New Roman"/>
          <w:sz w:val="24"/>
          <w:szCs w:val="24"/>
        </w:rPr>
        <w:t xml:space="preserve"> (Ράπτης &amp; Ράπτη, 2004, Κόμης, 2004)</w:t>
      </w:r>
      <w:r w:rsidRPr="00B340FB">
        <w:rPr>
          <w:rFonts w:ascii="Times New Roman" w:hAnsi="Times New Roman" w:cs="Times New Roman"/>
          <w:sz w:val="24"/>
          <w:szCs w:val="24"/>
        </w:rPr>
        <w:t>.</w:t>
      </w:r>
    </w:p>
    <w:p w:rsidR="009359B1" w:rsidRPr="00B340FB" w:rsidRDefault="009359B1" w:rsidP="008D213D">
      <w:p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rPr>
        <w:t>Μεικτή προσέγγιση (</w:t>
      </w:r>
      <w:proofErr w:type="spellStart"/>
      <w:r w:rsidRPr="00B340FB">
        <w:rPr>
          <w:rFonts w:ascii="Times New Roman" w:hAnsi="Times New Roman" w:cs="Times New Roman"/>
          <w:color w:val="548DD4" w:themeColor="text2" w:themeTint="99"/>
          <w:sz w:val="24"/>
          <w:szCs w:val="24"/>
        </w:rPr>
        <w:t>ble</w:t>
      </w:r>
      <w:r w:rsidR="00DF5B45" w:rsidRPr="00B340FB">
        <w:rPr>
          <w:rFonts w:ascii="Times New Roman" w:hAnsi="Times New Roman" w:cs="Times New Roman"/>
          <w:color w:val="548DD4" w:themeColor="text2" w:themeTint="99"/>
          <w:sz w:val="24"/>
          <w:szCs w:val="24"/>
        </w:rPr>
        <w:t>n</w:t>
      </w:r>
      <w:r w:rsidRPr="00B340FB">
        <w:rPr>
          <w:rFonts w:ascii="Times New Roman" w:hAnsi="Times New Roman" w:cs="Times New Roman"/>
          <w:color w:val="548DD4" w:themeColor="text2" w:themeTint="99"/>
          <w:sz w:val="24"/>
          <w:szCs w:val="24"/>
        </w:rPr>
        <w:t>ded</w:t>
      </w:r>
      <w:proofErr w:type="spellEnd"/>
      <w:r w:rsidRPr="00B340FB">
        <w:rPr>
          <w:rFonts w:ascii="Times New Roman" w:hAnsi="Times New Roman" w:cs="Times New Roman"/>
          <w:color w:val="548DD4" w:themeColor="text2" w:themeTint="99"/>
          <w:sz w:val="24"/>
          <w:szCs w:val="24"/>
        </w:rPr>
        <w:t xml:space="preserve"> </w:t>
      </w:r>
      <w:proofErr w:type="spellStart"/>
      <w:r w:rsidRPr="00B340FB">
        <w:rPr>
          <w:rFonts w:ascii="Times New Roman" w:hAnsi="Times New Roman" w:cs="Times New Roman"/>
          <w:color w:val="548DD4" w:themeColor="text2" w:themeTint="99"/>
          <w:sz w:val="24"/>
          <w:szCs w:val="24"/>
        </w:rPr>
        <w:t>learing</w:t>
      </w:r>
      <w:proofErr w:type="spellEnd"/>
      <w:r w:rsidRPr="00B340FB">
        <w:rPr>
          <w:rFonts w:ascii="Times New Roman" w:hAnsi="Times New Roman" w:cs="Times New Roman"/>
          <w:color w:val="548DD4" w:themeColor="text2" w:themeTint="99"/>
          <w:sz w:val="24"/>
          <w:szCs w:val="24"/>
        </w:rPr>
        <w:t xml:space="preserve">) της μάθησης, </w:t>
      </w:r>
    </w:p>
    <w:p w:rsidR="009359B1" w:rsidRPr="00B340FB" w:rsidRDefault="00A44541" w:rsidP="00490223">
      <w:pPr>
        <w:autoSpaceDE w:val="0"/>
        <w:autoSpaceDN w:val="0"/>
        <w:adjustRightInd w:val="0"/>
        <w:spacing w:line="360" w:lineRule="auto"/>
        <w:rPr>
          <w:rFonts w:ascii="Times New Roman" w:hAnsi="Times New Roman" w:cs="Times New Roman"/>
          <w:color w:val="000000" w:themeColor="text1"/>
          <w:sz w:val="24"/>
          <w:szCs w:val="24"/>
        </w:rPr>
      </w:pPr>
      <w:r w:rsidRPr="00B340FB">
        <w:rPr>
          <w:rFonts w:ascii="Times New Roman" w:hAnsi="Times New Roman" w:cs="Times New Roman"/>
          <w:sz w:val="24"/>
          <w:szCs w:val="24"/>
        </w:rPr>
        <w:t>Στη βιβλιογραφία αναφέρεται  ως «</w:t>
      </w:r>
      <w:r w:rsidRPr="00B340FB">
        <w:rPr>
          <w:rFonts w:ascii="Times New Roman" w:hAnsi="Times New Roman" w:cs="Times New Roman"/>
          <w:sz w:val="24"/>
          <w:szCs w:val="24"/>
          <w:lang w:val="fr-FR"/>
        </w:rPr>
        <w:t>apprentissage</w:t>
      </w:r>
      <w:r w:rsidRPr="00B340FB">
        <w:rPr>
          <w:rFonts w:ascii="Times New Roman" w:hAnsi="Times New Roman" w:cs="Times New Roman"/>
          <w:sz w:val="24"/>
          <w:szCs w:val="24"/>
        </w:rPr>
        <w:t xml:space="preserve"> (</w:t>
      </w:r>
      <w:proofErr w:type="spellStart"/>
      <w:r w:rsidRPr="00B340FB">
        <w:rPr>
          <w:rFonts w:ascii="Times New Roman" w:hAnsi="Times New Roman" w:cs="Times New Roman"/>
          <w:sz w:val="24"/>
          <w:szCs w:val="24"/>
        </w:rPr>
        <w:t>formation</w:t>
      </w:r>
      <w:proofErr w:type="spellEnd"/>
      <w:r w:rsidRPr="00B340FB">
        <w:rPr>
          <w:rFonts w:ascii="Times New Roman" w:hAnsi="Times New Roman" w:cs="Times New Roman"/>
          <w:sz w:val="24"/>
          <w:szCs w:val="24"/>
        </w:rPr>
        <w:t xml:space="preserve">) </w:t>
      </w:r>
      <w:r w:rsidRPr="00B340FB">
        <w:rPr>
          <w:rFonts w:ascii="Times New Roman" w:hAnsi="Times New Roman" w:cs="Times New Roman"/>
          <w:sz w:val="24"/>
          <w:szCs w:val="24"/>
          <w:lang w:val="fr-FR"/>
        </w:rPr>
        <w:t>mixte</w:t>
      </w:r>
      <w:r w:rsidRPr="00B340FB">
        <w:rPr>
          <w:rFonts w:ascii="Times New Roman" w:hAnsi="Times New Roman" w:cs="Times New Roman"/>
          <w:sz w:val="24"/>
          <w:szCs w:val="24"/>
        </w:rPr>
        <w:t xml:space="preserve">» ή </w:t>
      </w:r>
      <w:proofErr w:type="spellStart"/>
      <w:r w:rsidRPr="00B340FB">
        <w:rPr>
          <w:rFonts w:ascii="Times New Roman" w:hAnsi="Times New Roman" w:cs="Times New Roman"/>
          <w:sz w:val="24"/>
          <w:szCs w:val="24"/>
        </w:rPr>
        <w:t>blended</w:t>
      </w:r>
      <w:proofErr w:type="spellEnd"/>
      <w:r w:rsidRPr="00B340FB">
        <w:rPr>
          <w:rFonts w:ascii="Times New Roman" w:hAnsi="Times New Roman" w:cs="Times New Roman"/>
          <w:sz w:val="24"/>
          <w:szCs w:val="24"/>
        </w:rPr>
        <w:t xml:space="preserve"> </w:t>
      </w:r>
      <w:proofErr w:type="spellStart"/>
      <w:r w:rsidRPr="00B340FB">
        <w:rPr>
          <w:rFonts w:ascii="Times New Roman" w:hAnsi="Times New Roman" w:cs="Times New Roman"/>
          <w:sz w:val="24"/>
          <w:szCs w:val="24"/>
        </w:rPr>
        <w:t>learning</w:t>
      </w:r>
      <w:proofErr w:type="spellEnd"/>
      <w:r w:rsidRPr="00B340FB">
        <w:rPr>
          <w:rFonts w:ascii="Times New Roman" w:hAnsi="Times New Roman" w:cs="Times New Roman"/>
          <w:sz w:val="24"/>
          <w:szCs w:val="24"/>
        </w:rPr>
        <w:t xml:space="preserve"> και προσπαθεί να ενσωματώσει διαφορετικές μεθόδους εκπαίδευσης και </w:t>
      </w:r>
      <w:r w:rsidRPr="00B340FB">
        <w:rPr>
          <w:rFonts w:ascii="Times New Roman" w:hAnsi="Times New Roman" w:cs="Times New Roman"/>
          <w:sz w:val="24"/>
          <w:szCs w:val="24"/>
        </w:rPr>
        <w:lastRenderedPageBreak/>
        <w:t>μάθησης για ένα βέλτιστο αποτέλεσμα (</w:t>
      </w:r>
      <w:proofErr w:type="spellStart"/>
      <w:r w:rsidRPr="00B340FB">
        <w:rPr>
          <w:rFonts w:ascii="Times New Roman" w:hAnsi="Times New Roman" w:cs="Times New Roman"/>
          <w:sz w:val="24"/>
          <w:szCs w:val="24"/>
        </w:rPr>
        <w:t>Ephi</w:t>
      </w:r>
      <w:proofErr w:type="spellEnd"/>
      <w:r w:rsidRPr="00B340FB">
        <w:rPr>
          <w:rFonts w:ascii="Times New Roman" w:hAnsi="Times New Roman" w:cs="Times New Roman"/>
          <w:sz w:val="24"/>
          <w:szCs w:val="24"/>
        </w:rPr>
        <w:t>-</w:t>
      </w:r>
      <w:proofErr w:type="spellStart"/>
      <w:r w:rsidRPr="00B340FB">
        <w:rPr>
          <w:rFonts w:ascii="Times New Roman" w:hAnsi="Times New Roman" w:cs="Times New Roman"/>
          <w:sz w:val="24"/>
          <w:szCs w:val="24"/>
        </w:rPr>
        <w:t>formation</w:t>
      </w:r>
      <w:proofErr w:type="spellEnd"/>
      <w:r w:rsidRPr="00B340FB">
        <w:rPr>
          <w:rFonts w:ascii="Times New Roman" w:hAnsi="Times New Roman" w:cs="Times New Roman"/>
          <w:sz w:val="24"/>
          <w:szCs w:val="24"/>
        </w:rPr>
        <w:t xml:space="preserve">, 2004). Ορίζεται </w:t>
      </w:r>
      <w:r w:rsidRPr="00B340FB">
        <w:rPr>
          <w:rFonts w:ascii="Times New Roman" w:hAnsi="Times New Roman" w:cs="Times New Roman"/>
          <w:color w:val="000000"/>
          <w:sz w:val="24"/>
          <w:szCs w:val="24"/>
        </w:rPr>
        <w:t xml:space="preserve">ως ο συνδυασμός των νέων τεχνολογικών εφαρμογών και της </w:t>
      </w:r>
      <w:r w:rsidR="00785B00" w:rsidRPr="00B340FB">
        <w:rPr>
          <w:rFonts w:ascii="Times New Roman" w:hAnsi="Times New Roman" w:cs="Times New Roman"/>
          <w:color w:val="000000"/>
          <w:sz w:val="24"/>
          <w:szCs w:val="24"/>
        </w:rPr>
        <w:t xml:space="preserve">πρόσωπο με πρόσωπο </w:t>
      </w:r>
      <w:r w:rsidRPr="00B340FB">
        <w:rPr>
          <w:rFonts w:ascii="Times New Roman" w:hAnsi="Times New Roman" w:cs="Times New Roman"/>
          <w:color w:val="000000"/>
          <w:sz w:val="24"/>
          <w:szCs w:val="24"/>
        </w:rPr>
        <w:t xml:space="preserve"> </w:t>
      </w:r>
      <w:r w:rsidRPr="00B340FB">
        <w:rPr>
          <w:rFonts w:ascii="Times New Roman" w:hAnsi="Times New Roman" w:cs="Times New Roman"/>
          <w:sz w:val="24"/>
          <w:szCs w:val="24"/>
        </w:rPr>
        <w:t>προσέγγισης  της εκπαιδευτικής διαδικασίας (</w:t>
      </w:r>
      <w:r w:rsidRPr="00B340FB">
        <w:rPr>
          <w:rFonts w:ascii="Times New Roman" w:hAnsi="Times New Roman" w:cs="Times New Roman"/>
          <w:color w:val="000000"/>
          <w:sz w:val="24"/>
          <w:szCs w:val="24"/>
        </w:rPr>
        <w:t xml:space="preserve">Rosbottom,2001, </w:t>
      </w:r>
      <w:proofErr w:type="spellStart"/>
      <w:r w:rsidRPr="00B340FB">
        <w:rPr>
          <w:rFonts w:ascii="Times New Roman" w:hAnsi="Times New Roman" w:cs="Times New Roman"/>
          <w:sz w:val="24"/>
          <w:szCs w:val="24"/>
        </w:rPr>
        <w:t>Watson</w:t>
      </w:r>
      <w:proofErr w:type="spellEnd"/>
      <w:r w:rsidRPr="00B340FB">
        <w:rPr>
          <w:rFonts w:ascii="Times New Roman" w:hAnsi="Times New Roman" w:cs="Times New Roman"/>
          <w:sz w:val="24"/>
          <w:szCs w:val="24"/>
        </w:rPr>
        <w:t>, 2010)</w:t>
      </w:r>
      <w:r w:rsidR="00490223" w:rsidRPr="00B340FB">
        <w:rPr>
          <w:rFonts w:ascii="Times New Roman" w:hAnsi="Times New Roman" w:cs="Times New Roman"/>
          <w:sz w:val="24"/>
          <w:szCs w:val="24"/>
        </w:rPr>
        <w:t>.</w:t>
      </w:r>
      <w:r w:rsidR="00490223" w:rsidRPr="00B340FB">
        <w:rPr>
          <w:rFonts w:ascii="Times New Roman" w:hAnsi="Times New Roman" w:cs="Times New Roman"/>
          <w:sz w:val="24"/>
          <w:szCs w:val="24"/>
        </w:rPr>
        <w:br/>
      </w:r>
      <w:r w:rsidR="0031737A" w:rsidRPr="00B340FB">
        <w:rPr>
          <w:rFonts w:ascii="Times New Roman" w:hAnsi="Times New Roman" w:cs="Times New Roman"/>
          <w:color w:val="000000" w:themeColor="text1"/>
          <w:sz w:val="24"/>
          <w:szCs w:val="24"/>
        </w:rPr>
        <w:t>Γενικά η μεθοδολογία Διδακτικής προσέγγισης στηρίζεται στη : συνεργατική μάθηση στην ερευνητική προσέγγιση, στη συζήτηση-ανταλλαγή απόψεων, στην κριτική διερεύνη</w:t>
      </w:r>
      <w:r w:rsidR="00490223" w:rsidRPr="00B340FB">
        <w:rPr>
          <w:rFonts w:ascii="Times New Roman" w:hAnsi="Times New Roman" w:cs="Times New Roman"/>
          <w:color w:val="000000" w:themeColor="text1"/>
          <w:sz w:val="24"/>
          <w:szCs w:val="24"/>
        </w:rPr>
        <w:t>ση.</w:t>
      </w:r>
      <w:r w:rsidR="0031737A" w:rsidRPr="00B340FB">
        <w:rPr>
          <w:rFonts w:ascii="Times New Roman" w:hAnsi="Times New Roman" w:cs="Times New Roman"/>
          <w:color w:val="000000" w:themeColor="text1"/>
          <w:sz w:val="24"/>
          <w:szCs w:val="24"/>
        </w:rPr>
        <w:t xml:space="preserve"> </w:t>
      </w:r>
    </w:p>
    <w:p w:rsidR="00FE7CEC" w:rsidRPr="00B340FB" w:rsidRDefault="00FE7CEC" w:rsidP="008D213D">
      <w:p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rPr>
        <w:t>2.1. Διδακτική προσέγγιση με ΤΠΕ</w:t>
      </w:r>
    </w:p>
    <w:p w:rsidR="0082708A" w:rsidRPr="00B340FB" w:rsidRDefault="0082708A" w:rsidP="008D213D">
      <w:p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000000" w:themeColor="text1"/>
          <w:sz w:val="24"/>
          <w:szCs w:val="24"/>
        </w:rPr>
        <w:t>Όπως έχε</w:t>
      </w:r>
      <w:r w:rsidR="0001527D" w:rsidRPr="00B340FB">
        <w:rPr>
          <w:rFonts w:ascii="Times New Roman" w:hAnsi="Times New Roman" w:cs="Times New Roman"/>
          <w:color w:val="000000" w:themeColor="text1"/>
          <w:sz w:val="24"/>
          <w:szCs w:val="24"/>
        </w:rPr>
        <w:t>ι ήδη ειπωθεί χρησιμοποιούνται ποικίλα</w:t>
      </w:r>
      <w:r w:rsidRPr="00B340FB">
        <w:rPr>
          <w:rFonts w:ascii="Times New Roman" w:hAnsi="Times New Roman" w:cs="Times New Roman"/>
          <w:color w:val="000000" w:themeColor="text1"/>
          <w:sz w:val="24"/>
          <w:szCs w:val="24"/>
        </w:rPr>
        <w:t xml:space="preserve"> και διαφορετικού είδους λογισμικά για την υλοποίηση του συγκεκριμένου εκπαιδευτικού σεναρίου. Χρησιμοποιούνται λογισμικά  δημιουργίας </w:t>
      </w:r>
      <w:r w:rsidRPr="00B340FB">
        <w:rPr>
          <w:rFonts w:ascii="Times New Roman" w:hAnsi="Times New Roman" w:cs="Times New Roman"/>
          <w:color w:val="000000" w:themeColor="text1"/>
          <w:sz w:val="24"/>
          <w:szCs w:val="24"/>
          <w:lang w:val="en-US"/>
        </w:rPr>
        <w:t>animation</w:t>
      </w:r>
      <w:r w:rsidRPr="00B340FB">
        <w:rPr>
          <w:rFonts w:ascii="Times New Roman" w:hAnsi="Times New Roman" w:cs="Times New Roman"/>
          <w:color w:val="000000" w:themeColor="text1"/>
          <w:sz w:val="24"/>
          <w:szCs w:val="24"/>
        </w:rPr>
        <w:t>, ηχογράφησης, παρουσίασης εργασιών, επεξεργασίας κειμένου, ζωγραφικής, εννοιολογικής χαρτογράφησης, καθώς επίσης και το διαδίκτυο.</w:t>
      </w:r>
    </w:p>
    <w:p w:rsidR="00FE7CEC" w:rsidRPr="00B340FB" w:rsidRDefault="00FE7CEC" w:rsidP="008D213D">
      <w:p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rPr>
        <w:t>2.2. Το προτεινόμενο εκπαιδευτικό σενάριο – Δραστηριότητες</w:t>
      </w:r>
    </w:p>
    <w:p w:rsidR="00083104" w:rsidRPr="00B340FB" w:rsidRDefault="00083104"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 xml:space="preserve">Το προτεινόμενο </w:t>
      </w:r>
      <w:r w:rsidR="00D83F67" w:rsidRPr="00B340FB">
        <w:rPr>
          <w:rFonts w:ascii="Times New Roman" w:hAnsi="Times New Roman" w:cs="Times New Roman"/>
          <w:color w:val="000000" w:themeColor="text1"/>
          <w:sz w:val="24"/>
          <w:szCs w:val="24"/>
        </w:rPr>
        <w:t>εκπαιδευτικό </w:t>
      </w:r>
      <w:r w:rsidRPr="00B340FB">
        <w:rPr>
          <w:rFonts w:ascii="Times New Roman" w:hAnsi="Times New Roman" w:cs="Times New Roman"/>
          <w:sz w:val="24"/>
          <w:szCs w:val="24"/>
        </w:rPr>
        <w:t xml:space="preserve"> σενάριο χωρίζεται σε δύο φάσεις σε σχέση με τις δραστηριότητες και την εκάστοτε μεθοδολογία που ακολουθείται : στις δραστηριότητες που λαμβάνουν χώρα πριν από κάθε  τηλεδιάσκεψη και τις δραστηριότητες που λαμβάνουν χώρα κατά τη διάρκεια των τηλεδιασκέψεων.</w:t>
      </w:r>
    </w:p>
    <w:p w:rsidR="00FE7CEC" w:rsidRPr="00B340FB" w:rsidRDefault="00FE7CEC" w:rsidP="008D213D">
      <w:pPr>
        <w:spacing w:line="360" w:lineRule="auto"/>
        <w:rPr>
          <w:rFonts w:ascii="Times New Roman" w:hAnsi="Times New Roman" w:cs="Times New Roman"/>
          <w:b/>
          <w:color w:val="000000" w:themeColor="text1"/>
          <w:sz w:val="24"/>
          <w:szCs w:val="24"/>
        </w:rPr>
      </w:pPr>
      <w:r w:rsidRPr="00B340FB">
        <w:rPr>
          <w:rFonts w:ascii="Times New Roman" w:hAnsi="Times New Roman" w:cs="Times New Roman"/>
          <w:b/>
          <w:color w:val="000000" w:themeColor="text1"/>
          <w:sz w:val="24"/>
          <w:szCs w:val="24"/>
          <w:lang w:val="en-US"/>
        </w:rPr>
        <w:t> </w:t>
      </w:r>
      <w:r w:rsidRPr="00B340FB">
        <w:rPr>
          <w:rFonts w:ascii="Times New Roman" w:hAnsi="Times New Roman" w:cs="Times New Roman"/>
          <w:b/>
          <w:color w:val="000000" w:themeColor="text1"/>
          <w:sz w:val="24"/>
          <w:szCs w:val="24"/>
        </w:rPr>
        <w:t>1</w:t>
      </w:r>
      <w:r w:rsidRPr="00B340FB">
        <w:rPr>
          <w:rFonts w:ascii="Times New Roman" w:hAnsi="Times New Roman" w:cs="Times New Roman"/>
          <w:b/>
          <w:color w:val="000000" w:themeColor="text1"/>
          <w:sz w:val="24"/>
          <w:szCs w:val="24"/>
          <w:lang w:val="en-US"/>
        </w:rPr>
        <w:t>o </w:t>
      </w:r>
      <w:r w:rsidRPr="00B340FB">
        <w:rPr>
          <w:rFonts w:ascii="Times New Roman" w:hAnsi="Times New Roman" w:cs="Times New Roman"/>
          <w:b/>
          <w:color w:val="000000" w:themeColor="text1"/>
          <w:sz w:val="24"/>
          <w:szCs w:val="24"/>
        </w:rPr>
        <w:t>ΕΠΙΠΕΔΟ</w:t>
      </w:r>
      <w:r w:rsidRPr="00B340FB">
        <w:rPr>
          <w:rFonts w:ascii="Times New Roman" w:hAnsi="Times New Roman" w:cs="Times New Roman"/>
          <w:b/>
          <w:color w:val="000000" w:themeColor="text1"/>
          <w:sz w:val="24"/>
          <w:szCs w:val="24"/>
          <w:lang w:val="en-US"/>
        </w:rPr>
        <w:t> </w:t>
      </w:r>
      <w:r w:rsidRPr="00B340FB">
        <w:rPr>
          <w:rFonts w:ascii="Times New Roman" w:hAnsi="Times New Roman" w:cs="Times New Roman"/>
          <w:b/>
          <w:color w:val="000000" w:themeColor="text1"/>
          <w:sz w:val="24"/>
          <w:szCs w:val="24"/>
        </w:rPr>
        <w:t>ΜΑΘΗΣΗΣ:</w:t>
      </w:r>
      <w:r w:rsidRPr="00B340FB">
        <w:rPr>
          <w:rFonts w:ascii="Times New Roman" w:hAnsi="Times New Roman" w:cs="Times New Roman"/>
          <w:b/>
          <w:color w:val="000000" w:themeColor="text1"/>
          <w:sz w:val="24"/>
          <w:szCs w:val="24"/>
          <w:lang w:val="en-US"/>
        </w:rPr>
        <w:t> </w:t>
      </w:r>
      <w:r w:rsidRPr="00B340FB">
        <w:rPr>
          <w:rFonts w:ascii="Times New Roman" w:hAnsi="Times New Roman" w:cs="Times New Roman"/>
          <w:b/>
          <w:color w:val="000000" w:themeColor="text1"/>
          <w:sz w:val="24"/>
          <w:szCs w:val="24"/>
        </w:rPr>
        <w:t>ΠΛΗΡΟΦΟΡΙΑΚΗ</w:t>
      </w:r>
      <w:r w:rsidRPr="00B340FB">
        <w:rPr>
          <w:rFonts w:ascii="Times New Roman" w:hAnsi="Times New Roman" w:cs="Times New Roman"/>
          <w:b/>
          <w:color w:val="000000" w:themeColor="text1"/>
          <w:sz w:val="24"/>
          <w:szCs w:val="24"/>
          <w:lang w:val="en-US"/>
        </w:rPr>
        <w:t> </w:t>
      </w:r>
      <w:r w:rsidRPr="00B340FB">
        <w:rPr>
          <w:rFonts w:ascii="Times New Roman" w:hAnsi="Times New Roman" w:cs="Times New Roman"/>
          <w:b/>
          <w:color w:val="000000" w:themeColor="text1"/>
          <w:sz w:val="24"/>
          <w:szCs w:val="24"/>
        </w:rPr>
        <w:t>ΜΑΘΗΣΗ</w:t>
      </w:r>
    </w:p>
    <w:p w:rsidR="008C2A73" w:rsidRPr="00B340FB" w:rsidRDefault="00D83F67" w:rsidP="008D213D">
      <w:pPr>
        <w:spacing w:line="360" w:lineRule="auto"/>
        <w:rPr>
          <w:rFonts w:ascii="Times New Roman" w:hAnsi="Times New Roman" w:cs="Times New Roman"/>
          <w:color w:val="FF0000"/>
          <w:sz w:val="24"/>
          <w:szCs w:val="24"/>
        </w:rPr>
      </w:pPr>
      <w:r w:rsidRPr="00B340FB">
        <w:rPr>
          <w:rFonts w:ascii="Times New Roman" w:hAnsi="Times New Roman" w:cs="Times New Roman"/>
          <w:b/>
          <w:sz w:val="24"/>
          <w:szCs w:val="24"/>
        </w:rPr>
        <w:t>Διδακτικοί Στόχοι:</w:t>
      </w:r>
      <w:r w:rsidRPr="00B340FB">
        <w:rPr>
          <w:rFonts w:ascii="Times New Roman" w:hAnsi="Times New Roman" w:cs="Times New Roman"/>
          <w:sz w:val="24"/>
          <w:szCs w:val="24"/>
        </w:rPr>
        <w:t xml:space="preserve"> </w:t>
      </w:r>
      <w:r w:rsidR="008C2A73" w:rsidRPr="00B340FB">
        <w:rPr>
          <w:rFonts w:ascii="Times New Roman" w:hAnsi="Times New Roman" w:cs="Times New Roman"/>
          <w:sz w:val="24"/>
          <w:szCs w:val="24"/>
        </w:rPr>
        <w:t>Εξοικείωση με τις Νέες τεχνολογίες και τη διαδικασία της Τηλεδιάσκεψης. Οι μαθητές να παρουσιάσουν μέσω Τηλεδιάσκεψης και ηλεκτρονικού υπολογιστή στοιχεία από την ιστορία της πόλης τους, στοιχεία από την ιστορία του σχολείου τους, δραστηριότητες της καθημερινής σχολικής ζωής τους (Ερευνούν, συλλέγουν, συζητούν). Γνωριμία με τους μαθητές και τους δασκάλους της άλλης τάξης.</w:t>
      </w:r>
    </w:p>
    <w:p w:rsidR="00863F37" w:rsidRPr="00B340FB" w:rsidRDefault="00D83F67"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Ενέργειες-</w:t>
      </w:r>
      <w:r w:rsidR="00863F37" w:rsidRPr="00B340FB">
        <w:rPr>
          <w:rFonts w:ascii="Times New Roman" w:hAnsi="Times New Roman" w:cs="Times New Roman"/>
          <w:b/>
          <w:sz w:val="24"/>
          <w:szCs w:val="24"/>
        </w:rPr>
        <w:t>Δραστηριότητες πριν και κατά τη διάρκεια της 1</w:t>
      </w:r>
      <w:r w:rsidR="00863F37" w:rsidRPr="00B340FB">
        <w:rPr>
          <w:rFonts w:ascii="Times New Roman" w:hAnsi="Times New Roman" w:cs="Times New Roman"/>
          <w:b/>
          <w:sz w:val="24"/>
          <w:szCs w:val="24"/>
          <w:vertAlign w:val="superscript"/>
        </w:rPr>
        <w:t>ης</w:t>
      </w:r>
      <w:r w:rsidR="00863F37" w:rsidRPr="00B340FB">
        <w:rPr>
          <w:rFonts w:ascii="Times New Roman" w:hAnsi="Times New Roman" w:cs="Times New Roman"/>
          <w:b/>
          <w:sz w:val="24"/>
          <w:szCs w:val="24"/>
        </w:rPr>
        <w:t xml:space="preserve"> Τηλεδιάσκεψης</w:t>
      </w:r>
    </w:p>
    <w:p w:rsidR="0009000E" w:rsidRPr="00B340FB" w:rsidRDefault="0009000E"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Ενέργειες-Δραστηριότητες πριν την 1</w:t>
      </w:r>
      <w:r w:rsidRPr="00B340FB">
        <w:rPr>
          <w:rFonts w:ascii="Times New Roman" w:hAnsi="Times New Roman" w:cs="Times New Roman"/>
          <w:b/>
          <w:sz w:val="24"/>
          <w:szCs w:val="24"/>
          <w:vertAlign w:val="superscript"/>
        </w:rPr>
        <w:t>η</w:t>
      </w:r>
      <w:r w:rsidRPr="00B340FB">
        <w:rPr>
          <w:rFonts w:ascii="Times New Roman" w:hAnsi="Times New Roman" w:cs="Times New Roman"/>
          <w:b/>
          <w:sz w:val="24"/>
          <w:szCs w:val="24"/>
        </w:rPr>
        <w:t xml:space="preserve"> Τηλεδιάσκεψη</w:t>
      </w:r>
    </w:p>
    <w:p w:rsidR="00D83F67" w:rsidRPr="00B340FB" w:rsidRDefault="0009000E"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Π</w:t>
      </w:r>
      <w:r w:rsidR="00D83F67" w:rsidRPr="00B340FB">
        <w:rPr>
          <w:rFonts w:ascii="Times New Roman" w:hAnsi="Times New Roman" w:cs="Times New Roman"/>
          <w:sz w:val="24"/>
          <w:szCs w:val="24"/>
        </w:rPr>
        <w:t>ριν από την 1</w:t>
      </w:r>
      <w:r w:rsidR="00D83F67" w:rsidRPr="00B340FB">
        <w:rPr>
          <w:rFonts w:ascii="Times New Roman" w:hAnsi="Times New Roman" w:cs="Times New Roman"/>
          <w:sz w:val="24"/>
          <w:szCs w:val="24"/>
          <w:vertAlign w:val="superscript"/>
        </w:rPr>
        <w:t>η</w:t>
      </w:r>
      <w:r w:rsidR="00D83F67" w:rsidRPr="00B340FB">
        <w:rPr>
          <w:rFonts w:ascii="Times New Roman" w:hAnsi="Times New Roman" w:cs="Times New Roman"/>
          <w:sz w:val="24"/>
          <w:szCs w:val="24"/>
        </w:rPr>
        <w:t xml:space="preserve"> τηλεδιάσκεψη οι μαθητές και οι μαθήτριες γράφουν  μία έκθεση για να αποτυπωθούν οι προσδοκίες τους  και τα συναισθήματά τους  σχετικά με την  πρωτόγνωρη, </w:t>
      </w:r>
      <w:proofErr w:type="spellStart"/>
      <w:r w:rsidR="00D83F67" w:rsidRPr="00B340FB">
        <w:rPr>
          <w:rFonts w:ascii="Times New Roman" w:hAnsi="Times New Roman" w:cs="Times New Roman"/>
          <w:sz w:val="24"/>
          <w:szCs w:val="24"/>
        </w:rPr>
        <w:t>γι΄</w:t>
      </w:r>
      <w:proofErr w:type="spellEnd"/>
      <w:r w:rsidR="00D83F67" w:rsidRPr="00B340FB">
        <w:rPr>
          <w:rFonts w:ascii="Times New Roman" w:hAnsi="Times New Roman" w:cs="Times New Roman"/>
          <w:sz w:val="24"/>
          <w:szCs w:val="24"/>
        </w:rPr>
        <w:t xml:space="preserve"> αυτούς,  εκπαιδευτική διαδικασία</w:t>
      </w:r>
      <w:r w:rsidRPr="00B340FB">
        <w:rPr>
          <w:rFonts w:ascii="Times New Roman" w:hAnsi="Times New Roman" w:cs="Times New Roman"/>
          <w:sz w:val="24"/>
          <w:szCs w:val="24"/>
        </w:rPr>
        <w:t xml:space="preserve"> της διαδραστικής τηλεδιάσκεψης</w:t>
      </w:r>
      <w:r w:rsidRPr="00B340FB">
        <w:rPr>
          <w:rFonts w:ascii="Times New Roman" w:hAnsi="Times New Roman" w:cs="Times New Roman"/>
          <w:b/>
          <w:sz w:val="24"/>
          <w:szCs w:val="24"/>
        </w:rPr>
        <w:t xml:space="preserve"> </w:t>
      </w:r>
      <w:r w:rsidRPr="00B340FB">
        <w:rPr>
          <w:rFonts w:ascii="Times New Roman" w:hAnsi="Times New Roman" w:cs="Times New Roman"/>
          <w:b/>
          <w:sz w:val="24"/>
          <w:szCs w:val="24"/>
        </w:rPr>
        <w:lastRenderedPageBreak/>
        <w:t>(Φύλλο δραστηριοτήτων 1)</w:t>
      </w:r>
      <w:r w:rsidRPr="00B340FB">
        <w:rPr>
          <w:rFonts w:ascii="Times New Roman" w:hAnsi="Times New Roman" w:cs="Times New Roman"/>
          <w:sz w:val="24"/>
          <w:szCs w:val="24"/>
        </w:rPr>
        <w:t xml:space="preserve"> . </w:t>
      </w:r>
      <w:r w:rsidR="00D83F67" w:rsidRPr="00B340FB">
        <w:rPr>
          <w:rFonts w:ascii="Times New Roman" w:hAnsi="Times New Roman" w:cs="Times New Roman"/>
          <w:sz w:val="24"/>
          <w:szCs w:val="24"/>
        </w:rPr>
        <w:t xml:space="preserve">Επιπλέον, δημιουργούν μία ζωγραφιά, για να παρουσιάσουν με καλλιτεχνικό τρόπο αυτές τις προσδοκίες τους. </w:t>
      </w:r>
      <w:r w:rsidR="008C3B53" w:rsidRPr="00B340FB">
        <w:rPr>
          <w:rFonts w:ascii="Times New Roman" w:hAnsi="Times New Roman" w:cs="Times New Roman"/>
          <w:sz w:val="24"/>
          <w:szCs w:val="24"/>
        </w:rPr>
        <w:br/>
      </w:r>
      <w:r w:rsidR="00D83F67" w:rsidRPr="00B340FB">
        <w:rPr>
          <w:rFonts w:ascii="Times New Roman" w:hAnsi="Times New Roman" w:cs="Times New Roman"/>
          <w:sz w:val="24"/>
          <w:szCs w:val="24"/>
        </w:rPr>
        <w:t>Επιπλέον, για να μπορέσουν οι μαθητές/</w:t>
      </w:r>
      <w:proofErr w:type="spellStart"/>
      <w:r w:rsidR="00D83F67" w:rsidRPr="00B340FB">
        <w:rPr>
          <w:rFonts w:ascii="Times New Roman" w:hAnsi="Times New Roman" w:cs="Times New Roman"/>
          <w:sz w:val="24"/>
          <w:szCs w:val="24"/>
        </w:rPr>
        <w:t>τριες</w:t>
      </w:r>
      <w:proofErr w:type="spellEnd"/>
      <w:r w:rsidR="00D83F67" w:rsidRPr="00B340FB">
        <w:rPr>
          <w:rFonts w:ascii="Times New Roman" w:hAnsi="Times New Roman" w:cs="Times New Roman"/>
          <w:sz w:val="24"/>
          <w:szCs w:val="24"/>
        </w:rPr>
        <w:t xml:space="preserve"> </w:t>
      </w:r>
      <w:r w:rsidR="00332C75" w:rsidRPr="00B340FB">
        <w:rPr>
          <w:rFonts w:ascii="Times New Roman" w:hAnsi="Times New Roman" w:cs="Times New Roman"/>
          <w:sz w:val="24"/>
          <w:szCs w:val="24"/>
        </w:rPr>
        <w:t xml:space="preserve"> και των δύο τάξεων </w:t>
      </w:r>
      <w:r w:rsidR="00D83F67" w:rsidRPr="00B340FB">
        <w:rPr>
          <w:rFonts w:ascii="Times New Roman" w:hAnsi="Times New Roman" w:cs="Times New Roman"/>
          <w:sz w:val="24"/>
          <w:szCs w:val="24"/>
        </w:rPr>
        <w:t>να γνωριστούν καλύτερα</w:t>
      </w:r>
      <w:r w:rsidR="00332C75" w:rsidRPr="00B340FB">
        <w:rPr>
          <w:rFonts w:ascii="Times New Roman" w:hAnsi="Times New Roman" w:cs="Times New Roman"/>
          <w:sz w:val="24"/>
          <w:szCs w:val="24"/>
        </w:rPr>
        <w:t>,</w:t>
      </w:r>
      <w:r w:rsidR="00D83F67" w:rsidRPr="00B340FB">
        <w:rPr>
          <w:rFonts w:ascii="Times New Roman" w:hAnsi="Times New Roman" w:cs="Times New Roman"/>
          <w:sz w:val="24"/>
          <w:szCs w:val="24"/>
        </w:rPr>
        <w:t xml:space="preserve"> γράφουν  σε ένα συγκεκριμένο φυλλάδιο ένα μικρό βιογραφικό. Στη συνέχεια, αυτά τα βιογραφικά αποστέλλονται στο «άλλο» σχολείο, όπου γίνεται συζήτηση,  καθώς και</w:t>
      </w:r>
      <w:r w:rsidR="00332C75" w:rsidRPr="00B340FB">
        <w:rPr>
          <w:rFonts w:ascii="Times New Roman" w:hAnsi="Times New Roman" w:cs="Times New Roman"/>
          <w:sz w:val="24"/>
          <w:szCs w:val="24"/>
        </w:rPr>
        <w:t xml:space="preserve"> ανάρτηση αυτών μέσα στην τάξη.</w:t>
      </w:r>
      <w:r w:rsidR="00332C75" w:rsidRPr="00B340FB">
        <w:rPr>
          <w:rFonts w:ascii="Times New Roman" w:hAnsi="Times New Roman" w:cs="Times New Roman"/>
          <w:sz w:val="24"/>
          <w:szCs w:val="24"/>
        </w:rPr>
        <w:br/>
      </w:r>
      <w:r w:rsidR="00D83F67" w:rsidRPr="00B340FB">
        <w:rPr>
          <w:rFonts w:ascii="Times New Roman" w:hAnsi="Times New Roman" w:cs="Times New Roman"/>
          <w:sz w:val="24"/>
          <w:szCs w:val="24"/>
        </w:rPr>
        <w:t xml:space="preserve">Τα παιδιά χωρίζονται σε ομάδες και εργάζονται για την παρουσίαση. Δίνεται ένα φυλλάδιο με τους άξονες της παρουσίασης </w:t>
      </w:r>
      <w:r w:rsidR="00332C75" w:rsidRPr="00B340FB">
        <w:rPr>
          <w:rFonts w:ascii="Times New Roman" w:hAnsi="Times New Roman" w:cs="Times New Roman"/>
          <w:b/>
          <w:sz w:val="24"/>
          <w:szCs w:val="24"/>
        </w:rPr>
        <w:t>(Φύλλο δραστηριοτήτων2)</w:t>
      </w:r>
      <w:r w:rsidR="00D83F67" w:rsidRPr="00B340FB">
        <w:rPr>
          <w:rFonts w:ascii="Times New Roman" w:hAnsi="Times New Roman" w:cs="Times New Roman"/>
          <w:sz w:val="24"/>
          <w:szCs w:val="24"/>
        </w:rPr>
        <w:t xml:space="preserve">. Οι άξονες καταγράφονται με τη βοήθεια νοητικού χάρτη, έπειτα από συζήτηση. Αναζητούν και βρίσκουν πληροφορίες, τις οποίες καταγράφουν, ομαδοποιούν και επεξεργάζονται με τη βοήθεια  λογισμικών. </w:t>
      </w:r>
      <w:r w:rsidR="00647743" w:rsidRPr="00B340FB">
        <w:rPr>
          <w:rFonts w:ascii="Times New Roman" w:hAnsi="Times New Roman" w:cs="Times New Roman"/>
          <w:sz w:val="24"/>
          <w:szCs w:val="24"/>
        </w:rPr>
        <w:t xml:space="preserve">Τα λογισμικά αυτά μπορεί αν είναι επεξεργαστής κειμένου και λογισμικό παρουσιάσεων. </w:t>
      </w:r>
      <w:r w:rsidR="00D83F67" w:rsidRPr="00B340FB">
        <w:rPr>
          <w:rFonts w:ascii="Times New Roman" w:hAnsi="Times New Roman" w:cs="Times New Roman"/>
          <w:sz w:val="24"/>
          <w:szCs w:val="24"/>
        </w:rPr>
        <w:t>Όλες οι πληροφορίες που συλλέγουν τοποθετούνται στο φάκελό τους (</w:t>
      </w:r>
      <w:r w:rsidR="00D83F67" w:rsidRPr="00B340FB">
        <w:rPr>
          <w:rFonts w:ascii="Times New Roman" w:hAnsi="Times New Roman" w:cs="Times New Roman"/>
          <w:sz w:val="24"/>
          <w:szCs w:val="24"/>
          <w:lang w:val="en-US"/>
        </w:rPr>
        <w:t>portfolio</w:t>
      </w:r>
      <w:r w:rsidR="00D83F67" w:rsidRPr="00B340FB">
        <w:rPr>
          <w:rFonts w:ascii="Times New Roman" w:hAnsi="Times New Roman" w:cs="Times New Roman"/>
          <w:sz w:val="24"/>
          <w:szCs w:val="24"/>
        </w:rPr>
        <w:t>).</w:t>
      </w:r>
    </w:p>
    <w:p w:rsidR="008C3B53" w:rsidRPr="00B340FB" w:rsidRDefault="008C3B53"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Ενέργειες-Δραστηριότητες  κατά τη διάρκεια της 1ης Τηλεδιάσκεψης</w:t>
      </w:r>
    </w:p>
    <w:p w:rsidR="008C3B53" w:rsidRPr="00B340FB" w:rsidRDefault="008C3B53"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Κατά τη διάρκεια της Τηλεδιάσκεψης οι μαθητές/</w:t>
      </w:r>
      <w:proofErr w:type="spellStart"/>
      <w:r w:rsidRPr="00B340FB">
        <w:rPr>
          <w:rFonts w:ascii="Times New Roman" w:hAnsi="Times New Roman" w:cs="Times New Roman"/>
          <w:sz w:val="24"/>
          <w:szCs w:val="24"/>
        </w:rPr>
        <w:t>τριες</w:t>
      </w:r>
      <w:proofErr w:type="spellEnd"/>
      <w:r w:rsidRPr="00B340FB">
        <w:rPr>
          <w:rFonts w:ascii="Times New Roman" w:hAnsi="Times New Roman" w:cs="Times New Roman"/>
          <w:sz w:val="24"/>
          <w:szCs w:val="24"/>
        </w:rPr>
        <w:t xml:space="preserve">  και των δύο τάξεων παρουσιάζουν  με τη βοήθεια λογισμικού παρουσίασης (π.χ. </w:t>
      </w:r>
      <w:proofErr w:type="spellStart"/>
      <w:r w:rsidRPr="00B340FB">
        <w:rPr>
          <w:rFonts w:ascii="Times New Roman" w:hAnsi="Times New Roman" w:cs="Times New Roman"/>
          <w:sz w:val="24"/>
          <w:szCs w:val="24"/>
        </w:rPr>
        <w:t>Power</w:t>
      </w:r>
      <w:proofErr w:type="spellEnd"/>
      <w:r w:rsidRPr="00B340FB">
        <w:rPr>
          <w:rFonts w:ascii="Times New Roman" w:hAnsi="Times New Roman" w:cs="Times New Roman"/>
          <w:sz w:val="24"/>
          <w:szCs w:val="24"/>
        </w:rPr>
        <w:t xml:space="preserve"> </w:t>
      </w:r>
      <w:proofErr w:type="spellStart"/>
      <w:r w:rsidRPr="00B340FB">
        <w:rPr>
          <w:rFonts w:ascii="Times New Roman" w:hAnsi="Times New Roman" w:cs="Times New Roman"/>
          <w:sz w:val="24"/>
          <w:szCs w:val="24"/>
        </w:rPr>
        <w:t>Point</w:t>
      </w:r>
      <w:proofErr w:type="spellEnd"/>
      <w:r w:rsidRPr="00B340FB">
        <w:rPr>
          <w:rFonts w:ascii="Times New Roman" w:hAnsi="Times New Roman" w:cs="Times New Roman"/>
          <w:sz w:val="24"/>
          <w:szCs w:val="24"/>
        </w:rPr>
        <w:t>) : ΠΟΛΗ-ΣΧΟΛΕΙΟ-ΤΑΞΗ.</w:t>
      </w:r>
      <w:r w:rsidR="00455816" w:rsidRPr="00B340FB">
        <w:rPr>
          <w:rFonts w:ascii="Times New Roman" w:hAnsi="Times New Roman" w:cs="Times New Roman"/>
          <w:sz w:val="24"/>
          <w:szCs w:val="24"/>
        </w:rPr>
        <w:t xml:space="preserve"> </w:t>
      </w:r>
      <w:r w:rsidR="00455816" w:rsidRPr="00B340FB">
        <w:rPr>
          <w:rFonts w:ascii="Times New Roman" w:hAnsi="Times New Roman" w:cs="Times New Roman"/>
          <w:sz w:val="24"/>
          <w:szCs w:val="24"/>
        </w:rPr>
        <w:br/>
      </w:r>
      <w:r w:rsidRPr="00B340FB">
        <w:rPr>
          <w:rFonts w:ascii="Times New Roman" w:hAnsi="Times New Roman" w:cs="Times New Roman"/>
          <w:sz w:val="24"/>
          <w:szCs w:val="24"/>
        </w:rPr>
        <w:t>Στη συνέχεια με κατάλληλες δραστηριότητες αναδεικνύεται το θέμα με το οποίο θα ασχοληθούν.</w:t>
      </w:r>
      <w:r w:rsidRPr="00B340FB">
        <w:rPr>
          <w:rFonts w:ascii="Times New Roman" w:hAnsi="Times New Roman" w:cs="Times New Roman"/>
          <w:sz w:val="24"/>
          <w:szCs w:val="24"/>
        </w:rPr>
        <w:br/>
        <w:t>Παρουσιάζεται ένα βίντεο σχετικό με το θέμα (Γεωθερμία-</w:t>
      </w:r>
      <w:proofErr w:type="spellStart"/>
      <w:r w:rsidRPr="00B340FB">
        <w:rPr>
          <w:rFonts w:ascii="Times New Roman" w:hAnsi="Times New Roman" w:cs="Times New Roman"/>
          <w:sz w:val="24"/>
          <w:szCs w:val="24"/>
        </w:rPr>
        <w:t>Πυρηνικ</w:t>
      </w:r>
      <w:proofErr w:type="spellEnd"/>
      <w:r w:rsidRPr="00B340FB">
        <w:rPr>
          <w:rFonts w:ascii="Times New Roman" w:hAnsi="Times New Roman" w:cs="Times New Roman"/>
          <w:sz w:val="24"/>
          <w:szCs w:val="24"/>
        </w:rPr>
        <w:t xml:space="preserve">ή ενέργεια-δράσεις για το περιβάλλον), το οποίο έχει δημιουργηθεί με τη βοήθεια </w:t>
      </w:r>
      <w:r w:rsidR="00455816" w:rsidRPr="00B340FB">
        <w:rPr>
          <w:rFonts w:ascii="Times New Roman" w:hAnsi="Times New Roman" w:cs="Times New Roman"/>
          <w:sz w:val="24"/>
          <w:szCs w:val="24"/>
        </w:rPr>
        <w:t xml:space="preserve">λογισμικού δημιουργίας </w:t>
      </w:r>
      <w:r w:rsidR="00455816" w:rsidRPr="00B340FB">
        <w:rPr>
          <w:rFonts w:ascii="Times New Roman" w:hAnsi="Times New Roman" w:cs="Times New Roman"/>
          <w:sz w:val="24"/>
          <w:szCs w:val="24"/>
          <w:lang w:val="en-US"/>
        </w:rPr>
        <w:t>animation</w:t>
      </w:r>
      <w:r w:rsidR="00455816" w:rsidRPr="00B340FB">
        <w:rPr>
          <w:rFonts w:ascii="Times New Roman" w:hAnsi="Times New Roman" w:cs="Times New Roman"/>
          <w:sz w:val="24"/>
          <w:szCs w:val="24"/>
        </w:rPr>
        <w:t xml:space="preserve"> (π.χ.</w:t>
      </w:r>
      <w:r w:rsidRPr="00B340FB">
        <w:rPr>
          <w:rFonts w:ascii="Times New Roman" w:hAnsi="Times New Roman" w:cs="Times New Roman"/>
          <w:sz w:val="24"/>
          <w:szCs w:val="24"/>
        </w:rPr>
        <w:t xml:space="preserve"> </w:t>
      </w:r>
      <w:proofErr w:type="spellStart"/>
      <w:r w:rsidRPr="00B340FB">
        <w:rPr>
          <w:rFonts w:ascii="Times New Roman" w:hAnsi="Times New Roman" w:cs="Times New Roman"/>
          <w:sz w:val="24"/>
          <w:szCs w:val="24"/>
        </w:rPr>
        <w:t>windows</w:t>
      </w:r>
      <w:proofErr w:type="spellEnd"/>
      <w:r w:rsidRPr="00B340FB">
        <w:rPr>
          <w:rFonts w:ascii="Times New Roman" w:hAnsi="Times New Roman" w:cs="Times New Roman"/>
          <w:sz w:val="24"/>
          <w:szCs w:val="24"/>
        </w:rPr>
        <w:t xml:space="preserve"> </w:t>
      </w:r>
      <w:proofErr w:type="spellStart"/>
      <w:r w:rsidRPr="00B340FB">
        <w:rPr>
          <w:rFonts w:ascii="Times New Roman" w:hAnsi="Times New Roman" w:cs="Times New Roman"/>
          <w:sz w:val="24"/>
          <w:szCs w:val="24"/>
        </w:rPr>
        <w:t>movie</w:t>
      </w:r>
      <w:proofErr w:type="spellEnd"/>
      <w:r w:rsidRPr="00B340FB">
        <w:rPr>
          <w:rFonts w:ascii="Times New Roman" w:hAnsi="Times New Roman" w:cs="Times New Roman"/>
          <w:sz w:val="24"/>
          <w:szCs w:val="24"/>
        </w:rPr>
        <w:t xml:space="preserve"> </w:t>
      </w:r>
      <w:proofErr w:type="spellStart"/>
      <w:r w:rsidRPr="00B340FB">
        <w:rPr>
          <w:rFonts w:ascii="Times New Roman" w:hAnsi="Times New Roman" w:cs="Times New Roman"/>
          <w:sz w:val="24"/>
          <w:szCs w:val="24"/>
        </w:rPr>
        <w:t>maker</w:t>
      </w:r>
      <w:proofErr w:type="spellEnd"/>
      <w:r w:rsidR="00455816" w:rsidRPr="00B340FB">
        <w:rPr>
          <w:rFonts w:ascii="Times New Roman" w:hAnsi="Times New Roman" w:cs="Times New Roman"/>
          <w:sz w:val="24"/>
          <w:szCs w:val="24"/>
        </w:rPr>
        <w:t>)</w:t>
      </w:r>
      <w:r w:rsidRPr="00B340FB">
        <w:rPr>
          <w:rFonts w:ascii="Times New Roman" w:hAnsi="Times New Roman" w:cs="Times New Roman"/>
          <w:sz w:val="24"/>
          <w:szCs w:val="24"/>
        </w:rPr>
        <w:t xml:space="preserve"> και με κατάλληλες φωτογραφίες και μουσική. Βλέποντάς το οι μαθητές/</w:t>
      </w:r>
      <w:proofErr w:type="spellStart"/>
      <w:r w:rsidRPr="00B340FB">
        <w:rPr>
          <w:rFonts w:ascii="Times New Roman" w:hAnsi="Times New Roman" w:cs="Times New Roman"/>
          <w:sz w:val="24"/>
          <w:szCs w:val="24"/>
        </w:rPr>
        <w:t>τριες</w:t>
      </w:r>
      <w:proofErr w:type="spellEnd"/>
      <w:r w:rsidRPr="00B340FB">
        <w:rPr>
          <w:rFonts w:ascii="Times New Roman" w:hAnsi="Times New Roman" w:cs="Times New Roman"/>
          <w:sz w:val="24"/>
          <w:szCs w:val="24"/>
        </w:rPr>
        <w:t xml:space="preserve"> αναδεικνύουν το θέμα.</w:t>
      </w:r>
    </w:p>
    <w:p w:rsidR="00FE7CEC" w:rsidRPr="00B340FB" w:rsidRDefault="00FE7CEC" w:rsidP="008D213D">
      <w:pPr>
        <w:spacing w:line="360" w:lineRule="auto"/>
        <w:rPr>
          <w:rFonts w:ascii="Times New Roman" w:hAnsi="Times New Roman" w:cs="Times New Roman"/>
          <w:b/>
          <w:color w:val="000000" w:themeColor="text1"/>
          <w:sz w:val="24"/>
          <w:szCs w:val="24"/>
        </w:rPr>
      </w:pPr>
      <w:r w:rsidRPr="00B340FB">
        <w:rPr>
          <w:rFonts w:ascii="Times New Roman" w:hAnsi="Times New Roman" w:cs="Times New Roman"/>
          <w:b/>
          <w:color w:val="000000" w:themeColor="text1"/>
          <w:sz w:val="24"/>
          <w:szCs w:val="24"/>
        </w:rPr>
        <w:t>2</w:t>
      </w:r>
      <w:r w:rsidRPr="00B340FB">
        <w:rPr>
          <w:rFonts w:ascii="Times New Roman" w:hAnsi="Times New Roman" w:cs="Times New Roman"/>
          <w:b/>
          <w:color w:val="000000" w:themeColor="text1"/>
          <w:sz w:val="24"/>
          <w:szCs w:val="24"/>
          <w:lang w:val="en-US"/>
        </w:rPr>
        <w:t>o </w:t>
      </w:r>
      <w:r w:rsidRPr="00B340FB">
        <w:rPr>
          <w:rFonts w:ascii="Times New Roman" w:hAnsi="Times New Roman" w:cs="Times New Roman"/>
          <w:b/>
          <w:color w:val="000000" w:themeColor="text1"/>
          <w:sz w:val="24"/>
          <w:szCs w:val="24"/>
        </w:rPr>
        <w:t>ΕΠΙΠΕΔΟ</w:t>
      </w:r>
      <w:r w:rsidRPr="00B340FB">
        <w:rPr>
          <w:rFonts w:ascii="Times New Roman" w:hAnsi="Times New Roman" w:cs="Times New Roman"/>
          <w:b/>
          <w:color w:val="000000" w:themeColor="text1"/>
          <w:sz w:val="24"/>
          <w:szCs w:val="24"/>
          <w:lang w:val="en-US"/>
        </w:rPr>
        <w:t> </w:t>
      </w:r>
      <w:r w:rsidRPr="00B340FB">
        <w:rPr>
          <w:rFonts w:ascii="Times New Roman" w:hAnsi="Times New Roman" w:cs="Times New Roman"/>
          <w:b/>
          <w:color w:val="000000" w:themeColor="text1"/>
          <w:sz w:val="24"/>
          <w:szCs w:val="24"/>
        </w:rPr>
        <w:t>ΜΑΘΗΣΗΣ:</w:t>
      </w:r>
      <w:r w:rsidRPr="00B340FB">
        <w:rPr>
          <w:rFonts w:ascii="Times New Roman" w:hAnsi="Times New Roman" w:cs="Times New Roman"/>
          <w:b/>
          <w:color w:val="000000" w:themeColor="text1"/>
          <w:sz w:val="24"/>
          <w:szCs w:val="24"/>
          <w:lang w:val="en-US"/>
        </w:rPr>
        <w:t> </w:t>
      </w:r>
      <w:r w:rsidRPr="00B340FB">
        <w:rPr>
          <w:rFonts w:ascii="Times New Roman" w:hAnsi="Times New Roman" w:cs="Times New Roman"/>
          <w:b/>
          <w:color w:val="000000" w:themeColor="text1"/>
          <w:sz w:val="24"/>
          <w:szCs w:val="24"/>
        </w:rPr>
        <w:t>ΟΡΓΑΝΩΤΙΚΗ</w:t>
      </w:r>
      <w:r w:rsidRPr="00B340FB">
        <w:rPr>
          <w:rFonts w:ascii="Times New Roman" w:hAnsi="Times New Roman" w:cs="Times New Roman"/>
          <w:b/>
          <w:color w:val="000000" w:themeColor="text1"/>
          <w:sz w:val="24"/>
          <w:szCs w:val="24"/>
          <w:lang w:val="en-US"/>
        </w:rPr>
        <w:t> </w:t>
      </w:r>
      <w:r w:rsidRPr="00B340FB">
        <w:rPr>
          <w:rFonts w:ascii="Times New Roman" w:hAnsi="Times New Roman" w:cs="Times New Roman"/>
          <w:b/>
          <w:color w:val="000000" w:themeColor="text1"/>
          <w:sz w:val="24"/>
          <w:szCs w:val="24"/>
        </w:rPr>
        <w:t>ΜΑΘΗΣΗ</w:t>
      </w:r>
      <w:r w:rsidRPr="00B340FB">
        <w:rPr>
          <w:rFonts w:ascii="Times New Roman" w:hAnsi="Times New Roman" w:cs="Times New Roman"/>
          <w:b/>
          <w:color w:val="000000" w:themeColor="text1"/>
          <w:sz w:val="24"/>
          <w:szCs w:val="24"/>
          <w:lang w:val="en-US"/>
        </w:rPr>
        <w:t> </w:t>
      </w:r>
    </w:p>
    <w:p w:rsidR="007C6F78" w:rsidRPr="00B340FB" w:rsidRDefault="007C6F78" w:rsidP="008D213D">
      <w:pPr>
        <w:tabs>
          <w:tab w:val="num" w:pos="720"/>
        </w:tabs>
        <w:spacing w:line="360" w:lineRule="auto"/>
        <w:ind w:left="360"/>
        <w:rPr>
          <w:rFonts w:ascii="Times New Roman" w:hAnsi="Times New Roman" w:cs="Times New Roman"/>
          <w:sz w:val="24"/>
          <w:szCs w:val="24"/>
        </w:rPr>
      </w:pPr>
      <w:r w:rsidRPr="00B340FB">
        <w:rPr>
          <w:rFonts w:ascii="Times New Roman" w:hAnsi="Times New Roman" w:cs="Times New Roman"/>
          <w:b/>
          <w:sz w:val="24"/>
          <w:szCs w:val="24"/>
        </w:rPr>
        <w:t xml:space="preserve">Διδακτικοί στόχοι:  </w:t>
      </w:r>
      <w:r w:rsidRPr="00B340FB">
        <w:rPr>
          <w:rFonts w:ascii="Times New Roman" w:hAnsi="Times New Roman" w:cs="Times New Roman"/>
          <w:sz w:val="24"/>
          <w:szCs w:val="24"/>
        </w:rPr>
        <w:t xml:space="preserve">Να κατανοήσουν οι μαθητές τη σοβαρότητα των ενεργειακών πηγών, να καλλιεργήσουν τη δεξιότητα συγγραφής άρθρου, να εξοικειωθούν  με τα εκφραστικά μέσα της οπτικοακουστικής γλώσσας, να τους δοθεί η δυνατότητα να εξασκήσουν τις  δεξιότητες έρευνας,  να ευαισθητοποιηθούν  και να αναλάβουν δράση στο μέλλον. </w:t>
      </w:r>
      <w:r w:rsidRPr="00B340FB">
        <w:rPr>
          <w:rFonts w:ascii="Times New Roman" w:hAnsi="Times New Roman" w:cs="Times New Roman"/>
          <w:sz w:val="24"/>
          <w:szCs w:val="24"/>
        </w:rPr>
        <w:br/>
        <w:t xml:space="preserve">Η αξιοποίηση αυτών των μέσων συμβάλουν στην ανάπτυξη δεξιοτήτων έρευνας, στη δεξιότητα της κρίσης, σύγκρισης, παρατήρησης και έκφρασης.  </w:t>
      </w:r>
    </w:p>
    <w:p w:rsidR="00E33071" w:rsidRPr="00B340FB" w:rsidRDefault="00E33071"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lastRenderedPageBreak/>
        <w:t>Ενέργειες-Δραστηριότητες πριν και κατά τη διάρκεια της 2</w:t>
      </w:r>
      <w:r w:rsidRPr="00B340FB">
        <w:rPr>
          <w:rFonts w:ascii="Times New Roman" w:hAnsi="Times New Roman" w:cs="Times New Roman"/>
          <w:b/>
          <w:sz w:val="24"/>
          <w:szCs w:val="24"/>
          <w:vertAlign w:val="superscript"/>
        </w:rPr>
        <w:t>ης</w:t>
      </w:r>
      <w:r w:rsidRPr="00B340FB">
        <w:rPr>
          <w:rFonts w:ascii="Times New Roman" w:hAnsi="Times New Roman" w:cs="Times New Roman"/>
          <w:b/>
          <w:sz w:val="24"/>
          <w:szCs w:val="24"/>
        </w:rPr>
        <w:t xml:space="preserve"> Τηλεδιάσκεψης</w:t>
      </w:r>
    </w:p>
    <w:p w:rsidR="00E33071" w:rsidRPr="00B340FB" w:rsidRDefault="00E33071"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Ενέργειες-Δραστηριότητες πριν την 2</w:t>
      </w:r>
      <w:r w:rsidRPr="00B340FB">
        <w:rPr>
          <w:rFonts w:ascii="Times New Roman" w:hAnsi="Times New Roman" w:cs="Times New Roman"/>
          <w:b/>
          <w:sz w:val="24"/>
          <w:szCs w:val="24"/>
          <w:vertAlign w:val="superscript"/>
        </w:rPr>
        <w:t>η</w:t>
      </w:r>
      <w:r w:rsidRPr="00B340FB">
        <w:rPr>
          <w:rFonts w:ascii="Times New Roman" w:hAnsi="Times New Roman" w:cs="Times New Roman"/>
          <w:b/>
          <w:sz w:val="24"/>
          <w:szCs w:val="24"/>
        </w:rPr>
        <w:t xml:space="preserve"> Τηλεδιάσκεψη</w:t>
      </w:r>
    </w:p>
    <w:p w:rsidR="00E33071" w:rsidRPr="00B340FB" w:rsidRDefault="00E33071" w:rsidP="008D213D">
      <w:pPr>
        <w:spacing w:line="360" w:lineRule="auto"/>
        <w:jc w:val="both"/>
        <w:rPr>
          <w:rFonts w:ascii="Times New Roman" w:hAnsi="Times New Roman" w:cs="Times New Roman"/>
          <w:sz w:val="24"/>
          <w:szCs w:val="24"/>
        </w:rPr>
      </w:pPr>
      <w:r w:rsidRPr="00B340FB">
        <w:rPr>
          <w:rFonts w:ascii="Times New Roman" w:hAnsi="Times New Roman" w:cs="Times New Roman"/>
          <w:b/>
          <w:sz w:val="24"/>
          <w:szCs w:val="24"/>
        </w:rPr>
        <w:t>Σημείωση:</w:t>
      </w:r>
      <w:r w:rsidRPr="00B340FB">
        <w:rPr>
          <w:rFonts w:ascii="Times New Roman" w:hAnsi="Times New Roman" w:cs="Times New Roman"/>
          <w:sz w:val="24"/>
          <w:szCs w:val="24"/>
        </w:rPr>
        <w:t xml:space="preserve"> Οι μαθητές και οι μαθήτριες μπορούν να ανταλλάξουν πληροφορίες και να συζητήσουν μέσω της </w:t>
      </w:r>
      <w:r w:rsidRPr="00B340FB">
        <w:rPr>
          <w:rFonts w:ascii="Times New Roman" w:hAnsi="Times New Roman" w:cs="Times New Roman"/>
          <w:b/>
          <w:sz w:val="24"/>
          <w:szCs w:val="24"/>
        </w:rPr>
        <w:t>ασύγχρονης  πλατφόρμας</w:t>
      </w:r>
      <w:r w:rsidRPr="00B340FB">
        <w:rPr>
          <w:rFonts w:ascii="Times New Roman" w:hAnsi="Times New Roman" w:cs="Times New Roman"/>
          <w:sz w:val="24"/>
          <w:szCs w:val="24"/>
        </w:rPr>
        <w:t>, η οποία έχει σχεδιαστεί ειδικά για τις ανάγκες του προγράμματος. Στο συγκεκριμένο σενάριο δεν εμπλέκεται η ασύγχρονη πλατφόρμα (κοινωνικό δίκτυο). Έχει γίνει αναφορά στο θεωρητικό επίπεδο.</w:t>
      </w:r>
      <w:r w:rsidR="00455816" w:rsidRPr="00B340FB">
        <w:rPr>
          <w:rFonts w:ascii="Times New Roman" w:hAnsi="Times New Roman" w:cs="Times New Roman"/>
          <w:sz w:val="24"/>
          <w:szCs w:val="24"/>
        </w:rPr>
        <w:br/>
      </w:r>
      <w:r w:rsidRPr="00B340FB">
        <w:rPr>
          <w:rFonts w:ascii="Times New Roman" w:hAnsi="Times New Roman" w:cs="Times New Roman"/>
          <w:sz w:val="24"/>
          <w:szCs w:val="24"/>
        </w:rPr>
        <w:t xml:space="preserve">Η επόμενη δράση είναι η συμπλήρωση ερωτηματολογίου </w:t>
      </w:r>
      <w:proofErr w:type="spellStart"/>
      <w:r w:rsidRPr="00B340FB">
        <w:rPr>
          <w:rFonts w:ascii="Times New Roman" w:hAnsi="Times New Roman" w:cs="Times New Roman"/>
          <w:sz w:val="24"/>
          <w:szCs w:val="24"/>
        </w:rPr>
        <w:t>ερωτηματολογίου</w:t>
      </w:r>
      <w:proofErr w:type="spellEnd"/>
      <w:r w:rsidRPr="00B340FB">
        <w:rPr>
          <w:rFonts w:ascii="Times New Roman" w:hAnsi="Times New Roman" w:cs="Times New Roman"/>
          <w:sz w:val="24"/>
          <w:szCs w:val="24"/>
        </w:rPr>
        <w:t xml:space="preserve"> (Από το βιβλίο: Εκπαιδευτικό Υλικό για το Διεθνές Πρόγραμμα Περιβαλλοντικής Εκπαίδευσης "</w:t>
      </w:r>
      <w:proofErr w:type="spellStart"/>
      <w:r w:rsidRPr="00B340FB">
        <w:rPr>
          <w:rFonts w:ascii="Times New Roman" w:hAnsi="Times New Roman" w:cs="Times New Roman"/>
          <w:sz w:val="24"/>
          <w:szCs w:val="24"/>
        </w:rPr>
        <w:t>Εco</w:t>
      </w:r>
      <w:proofErr w:type="spellEnd"/>
      <w:r w:rsidRPr="00B340FB">
        <w:rPr>
          <w:rFonts w:ascii="Times New Roman" w:hAnsi="Times New Roman" w:cs="Times New Roman"/>
          <w:sz w:val="24"/>
          <w:szCs w:val="24"/>
        </w:rPr>
        <w:t>-</w:t>
      </w:r>
      <w:proofErr w:type="spellStart"/>
      <w:r w:rsidRPr="00B340FB">
        <w:rPr>
          <w:rFonts w:ascii="Times New Roman" w:hAnsi="Times New Roman" w:cs="Times New Roman"/>
          <w:sz w:val="24"/>
          <w:szCs w:val="24"/>
        </w:rPr>
        <w:t>Schools</w:t>
      </w:r>
      <w:proofErr w:type="spellEnd"/>
      <w:r w:rsidRPr="00B340FB">
        <w:rPr>
          <w:rFonts w:ascii="Times New Roman" w:hAnsi="Times New Roman" w:cs="Times New Roman"/>
          <w:sz w:val="24"/>
          <w:szCs w:val="24"/>
        </w:rPr>
        <w:t xml:space="preserve">" </w:t>
      </w:r>
      <w:proofErr w:type="spellStart"/>
      <w:r w:rsidRPr="00B340FB">
        <w:rPr>
          <w:rFonts w:ascii="Times New Roman" w:hAnsi="Times New Roman" w:cs="Times New Roman"/>
          <w:sz w:val="24"/>
          <w:szCs w:val="24"/>
        </w:rPr>
        <w:t>Eκδόσεις</w:t>
      </w:r>
      <w:proofErr w:type="spellEnd"/>
      <w:r w:rsidRPr="00B340FB">
        <w:rPr>
          <w:rFonts w:ascii="Times New Roman" w:hAnsi="Times New Roman" w:cs="Times New Roman"/>
          <w:sz w:val="24"/>
          <w:szCs w:val="24"/>
        </w:rPr>
        <w:t xml:space="preserve"> Ελληνικής Εταιρείας Προστασίας της Φύσης, Αθήνα 2002-Διασκευή). Παίρνουν συνέντευξη από  το Διευθυντή του σχολείου. Η παρούσα δραστηριότητα είναι μια μορφή έρευνας με συγκεκριμένα βήματα, τα οποία δίνονται σε φύλλο εργασίας </w:t>
      </w:r>
      <w:r w:rsidRPr="00B340FB">
        <w:rPr>
          <w:rFonts w:ascii="Times New Roman" w:hAnsi="Times New Roman" w:cs="Times New Roman"/>
          <w:b/>
          <w:sz w:val="24"/>
          <w:szCs w:val="24"/>
        </w:rPr>
        <w:t>(Φύλλο δραστηρι</w:t>
      </w:r>
      <w:r w:rsidR="003B4F22" w:rsidRPr="00B340FB">
        <w:rPr>
          <w:rFonts w:ascii="Times New Roman" w:hAnsi="Times New Roman" w:cs="Times New Roman"/>
          <w:b/>
          <w:sz w:val="24"/>
          <w:szCs w:val="24"/>
        </w:rPr>
        <w:t>ο</w:t>
      </w:r>
      <w:r w:rsidRPr="00B340FB">
        <w:rPr>
          <w:rFonts w:ascii="Times New Roman" w:hAnsi="Times New Roman" w:cs="Times New Roman"/>
          <w:b/>
          <w:sz w:val="24"/>
          <w:szCs w:val="24"/>
        </w:rPr>
        <w:t>τήτων3).</w:t>
      </w:r>
      <w:r w:rsidRPr="00B340FB">
        <w:rPr>
          <w:rFonts w:ascii="Times New Roman" w:hAnsi="Times New Roman" w:cs="Times New Roman"/>
          <w:sz w:val="24"/>
          <w:szCs w:val="24"/>
        </w:rPr>
        <w:t xml:space="preserve"> Το περιεχόμενο της συνέντευξης αναφέρεται στην εξέταση του σχολείου από ενεργειακή άποψη.</w:t>
      </w:r>
    </w:p>
    <w:p w:rsidR="00E33071" w:rsidRPr="00B340FB" w:rsidRDefault="00E33071"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Ενέργειες-Δραστηριότητες κατά τη 2</w:t>
      </w:r>
      <w:r w:rsidRPr="00B340FB">
        <w:rPr>
          <w:rFonts w:ascii="Times New Roman" w:hAnsi="Times New Roman" w:cs="Times New Roman"/>
          <w:b/>
          <w:sz w:val="24"/>
          <w:szCs w:val="24"/>
          <w:vertAlign w:val="superscript"/>
        </w:rPr>
        <w:t>η</w:t>
      </w:r>
      <w:r w:rsidRPr="00B340FB">
        <w:rPr>
          <w:rFonts w:ascii="Times New Roman" w:hAnsi="Times New Roman" w:cs="Times New Roman"/>
          <w:b/>
          <w:sz w:val="24"/>
          <w:szCs w:val="24"/>
        </w:rPr>
        <w:t xml:space="preserve"> Τηλεδιάσκεψη</w:t>
      </w:r>
    </w:p>
    <w:p w:rsidR="00E33071" w:rsidRPr="00B340FB" w:rsidRDefault="00E33071"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 xml:space="preserve">Κατά τη διάρκεια της Τηλεδιάσκεψης οι μαθητές και οι μαθήτριες καλούνται μέσα από συγκεκριμένες δραστηριότητες και </w:t>
      </w:r>
      <w:r w:rsidRPr="00B340FB">
        <w:rPr>
          <w:rFonts w:ascii="Times New Roman" w:hAnsi="Times New Roman" w:cs="Times New Roman"/>
          <w:sz w:val="24"/>
          <w:szCs w:val="24"/>
          <w:lang w:val="en-US"/>
        </w:rPr>
        <w:t>video</w:t>
      </w:r>
      <w:r w:rsidRPr="00B340FB">
        <w:rPr>
          <w:rFonts w:ascii="Times New Roman" w:hAnsi="Times New Roman" w:cs="Times New Roman"/>
          <w:sz w:val="24"/>
          <w:szCs w:val="24"/>
        </w:rPr>
        <w:t xml:space="preserve"> να προσεγγίσουν τα περιβαλλοντικά προβλήματα. Επιπλέον, συζητούν, ανταλλάσσουν απόψεις σχετικά με το ενεργειακό αποτύπωμα του σχολείου τους.</w:t>
      </w:r>
      <w:r w:rsidR="006D1CB4" w:rsidRPr="00B340FB">
        <w:rPr>
          <w:rFonts w:ascii="Times New Roman" w:hAnsi="Times New Roman" w:cs="Times New Roman"/>
          <w:sz w:val="24"/>
          <w:szCs w:val="24"/>
        </w:rPr>
        <w:br/>
      </w:r>
      <w:r w:rsidRPr="00B340FB">
        <w:rPr>
          <w:rFonts w:ascii="Times New Roman" w:hAnsi="Times New Roman" w:cs="Times New Roman"/>
          <w:sz w:val="24"/>
          <w:szCs w:val="24"/>
        </w:rPr>
        <w:t>Παρουσιάζονται τα θέματα από το φύλλο εργασίας</w:t>
      </w:r>
      <w:r w:rsidR="003B4F22" w:rsidRPr="00B340FB">
        <w:rPr>
          <w:rFonts w:ascii="Times New Roman" w:hAnsi="Times New Roman" w:cs="Times New Roman"/>
          <w:sz w:val="24"/>
          <w:szCs w:val="24"/>
        </w:rPr>
        <w:t xml:space="preserve"> </w:t>
      </w:r>
      <w:r w:rsidR="003B4F22" w:rsidRPr="00B340FB">
        <w:rPr>
          <w:rFonts w:ascii="Times New Roman" w:hAnsi="Times New Roman" w:cs="Times New Roman"/>
          <w:b/>
          <w:sz w:val="24"/>
          <w:szCs w:val="24"/>
        </w:rPr>
        <w:t>(Φύλλο δραστηριοτήτων4)</w:t>
      </w:r>
      <w:r w:rsidRPr="00B340FB">
        <w:rPr>
          <w:rFonts w:ascii="Times New Roman" w:hAnsi="Times New Roman" w:cs="Times New Roman"/>
          <w:sz w:val="24"/>
          <w:szCs w:val="24"/>
        </w:rPr>
        <w:t xml:space="preserve">, το οποίο περιέχει άρθρα από εφημερίδες και το διαδίκτυο και καλούνται οι μαθητές να τα επεξεργαστούν. </w:t>
      </w:r>
      <w:r w:rsidR="003B4F22" w:rsidRPr="00B340FB">
        <w:rPr>
          <w:rFonts w:ascii="Times New Roman" w:hAnsi="Times New Roman" w:cs="Times New Roman"/>
          <w:sz w:val="24"/>
          <w:szCs w:val="24"/>
        </w:rPr>
        <w:t>Επίσης,</w:t>
      </w:r>
      <w:r w:rsidRPr="00B340FB">
        <w:rPr>
          <w:rFonts w:ascii="Times New Roman" w:hAnsi="Times New Roman" w:cs="Times New Roman"/>
          <w:sz w:val="24"/>
          <w:szCs w:val="24"/>
        </w:rPr>
        <w:t xml:space="preserve"> παρουσιάζεται ένα </w:t>
      </w:r>
      <w:r w:rsidRPr="00B340FB">
        <w:rPr>
          <w:rFonts w:ascii="Times New Roman" w:hAnsi="Times New Roman" w:cs="Times New Roman"/>
          <w:sz w:val="24"/>
          <w:szCs w:val="24"/>
          <w:lang w:val="en-US"/>
        </w:rPr>
        <w:t>video</w:t>
      </w:r>
      <w:r w:rsidRPr="00B340FB">
        <w:rPr>
          <w:rFonts w:ascii="Times New Roman" w:hAnsi="Times New Roman" w:cs="Times New Roman"/>
          <w:sz w:val="24"/>
          <w:szCs w:val="24"/>
        </w:rPr>
        <w:t xml:space="preserve"> με τίτλο «Πυρηνικές Απειλές Σήμερα...όχι άλλα </w:t>
      </w:r>
      <w:proofErr w:type="spellStart"/>
      <w:r w:rsidRPr="00B340FB">
        <w:rPr>
          <w:rFonts w:ascii="Times New Roman" w:hAnsi="Times New Roman" w:cs="Times New Roman"/>
          <w:sz w:val="24"/>
          <w:szCs w:val="24"/>
        </w:rPr>
        <w:t>Τσέρνομπιλ</w:t>
      </w:r>
      <w:proofErr w:type="spellEnd"/>
      <w:r w:rsidRPr="00B340FB">
        <w:rPr>
          <w:rFonts w:ascii="Times New Roman" w:hAnsi="Times New Roman" w:cs="Times New Roman"/>
          <w:sz w:val="24"/>
          <w:szCs w:val="24"/>
        </w:rPr>
        <w:t xml:space="preserve">», το οποίο έχει δημιουργήσει η </w:t>
      </w:r>
      <w:r w:rsidRPr="00B340FB">
        <w:rPr>
          <w:rFonts w:ascii="Times New Roman" w:hAnsi="Times New Roman" w:cs="Times New Roman"/>
          <w:sz w:val="24"/>
          <w:szCs w:val="24"/>
          <w:lang w:val="en-US"/>
        </w:rPr>
        <w:t>Greenpeace</w:t>
      </w:r>
      <w:r w:rsidRPr="00B340FB">
        <w:rPr>
          <w:rFonts w:ascii="Times New Roman" w:hAnsi="Times New Roman" w:cs="Times New Roman"/>
          <w:sz w:val="24"/>
          <w:szCs w:val="24"/>
        </w:rPr>
        <w:t xml:space="preserve"> με σκοπό την ευαισθητοποίηση και ενεργοποίηση των πολιτών σε θέματα ενεργειακή πολιτικής και ιδιαίτερα της πυρηνικής ενέργειας.</w:t>
      </w:r>
      <w:r w:rsidRPr="00B340FB">
        <w:rPr>
          <w:rFonts w:ascii="Times New Roman" w:hAnsi="Times New Roman" w:cs="Times New Roman"/>
          <w:color w:val="000000" w:themeColor="text1"/>
          <w:sz w:val="24"/>
          <w:szCs w:val="24"/>
        </w:rPr>
        <w:t xml:space="preserve"> Οι μαθητές/</w:t>
      </w:r>
      <w:proofErr w:type="spellStart"/>
      <w:r w:rsidRPr="00B340FB">
        <w:rPr>
          <w:rFonts w:ascii="Times New Roman" w:hAnsi="Times New Roman" w:cs="Times New Roman"/>
          <w:color w:val="000000" w:themeColor="text1"/>
          <w:sz w:val="24"/>
          <w:szCs w:val="24"/>
        </w:rPr>
        <w:t>τριες</w:t>
      </w:r>
      <w:proofErr w:type="spellEnd"/>
      <w:r w:rsidRPr="00B340FB">
        <w:rPr>
          <w:rFonts w:ascii="Times New Roman" w:hAnsi="Times New Roman" w:cs="Times New Roman"/>
          <w:color w:val="000000" w:themeColor="text1"/>
          <w:sz w:val="24"/>
          <w:szCs w:val="24"/>
        </w:rPr>
        <w:t xml:space="preserve"> εργάζονται </w:t>
      </w:r>
      <w:r w:rsidRPr="00B340FB">
        <w:rPr>
          <w:rFonts w:ascii="Times New Roman" w:hAnsi="Times New Roman" w:cs="Times New Roman"/>
          <w:sz w:val="24"/>
          <w:szCs w:val="24"/>
        </w:rPr>
        <w:t>ατομικά και ομαδικά με τη βοήθεια  του φύλλου εργασίας με τις συγκεκριμένες δραστηριότητες.</w:t>
      </w:r>
      <w:r w:rsidR="00C74C0A" w:rsidRPr="00B340FB">
        <w:rPr>
          <w:rFonts w:ascii="Times New Roman" w:hAnsi="Times New Roman" w:cs="Times New Roman"/>
          <w:sz w:val="24"/>
          <w:szCs w:val="24"/>
        </w:rPr>
        <w:br/>
      </w:r>
      <w:r w:rsidRPr="00B340FB">
        <w:rPr>
          <w:rFonts w:ascii="Times New Roman" w:hAnsi="Times New Roman" w:cs="Times New Roman"/>
          <w:sz w:val="24"/>
          <w:szCs w:val="24"/>
        </w:rPr>
        <w:t xml:space="preserve"> Οι δραστηριότητες αυτές είναι με τέτοιο τρόπο δομημένες, ώστε να αναδειχθούν οι τέσσερις υποενότητες που στηρίζεται το </w:t>
      </w:r>
      <w:r w:rsidRPr="00B340FB">
        <w:rPr>
          <w:rFonts w:ascii="Times New Roman" w:hAnsi="Times New Roman" w:cs="Times New Roman"/>
          <w:sz w:val="24"/>
          <w:szCs w:val="24"/>
          <w:lang w:val="en-US"/>
        </w:rPr>
        <w:t>project</w:t>
      </w:r>
      <w:r w:rsidRPr="00B340FB">
        <w:rPr>
          <w:rFonts w:ascii="Times New Roman" w:hAnsi="Times New Roman" w:cs="Times New Roman"/>
          <w:sz w:val="24"/>
          <w:szCs w:val="24"/>
        </w:rPr>
        <w:t xml:space="preserve">: 1. Γεωθερμία </w:t>
      </w:r>
      <w:r w:rsidR="00C74C0A" w:rsidRPr="00B340FB">
        <w:rPr>
          <w:rFonts w:ascii="Times New Roman" w:hAnsi="Times New Roman" w:cs="Times New Roman"/>
          <w:sz w:val="24"/>
          <w:szCs w:val="24"/>
        </w:rPr>
        <w:t>(</w:t>
      </w:r>
      <w:r w:rsidRPr="00B340FB">
        <w:rPr>
          <w:rFonts w:ascii="Times New Roman" w:hAnsi="Times New Roman" w:cs="Times New Roman"/>
          <w:sz w:val="24"/>
          <w:szCs w:val="24"/>
        </w:rPr>
        <w:t>α. εφαρμογές της γεωθερμικής ενέργειας: θέρμανση</w:t>
      </w:r>
      <w:r w:rsidR="00C74C0A" w:rsidRPr="00B340FB">
        <w:rPr>
          <w:rFonts w:ascii="Times New Roman" w:hAnsi="Times New Roman" w:cs="Times New Roman"/>
          <w:sz w:val="24"/>
          <w:szCs w:val="24"/>
        </w:rPr>
        <w:t xml:space="preserve">, </w:t>
      </w:r>
      <w:r w:rsidRPr="00B340FB">
        <w:rPr>
          <w:rFonts w:ascii="Times New Roman" w:hAnsi="Times New Roman" w:cs="Times New Roman"/>
          <w:sz w:val="24"/>
          <w:szCs w:val="24"/>
        </w:rPr>
        <w:t>β. εφαρμογές της γεωθερμικής ενέργειας: παραγωγή ηλεκτρικής ενέργειας</w:t>
      </w:r>
      <w:r w:rsidR="00C74C0A" w:rsidRPr="00B340FB">
        <w:rPr>
          <w:rFonts w:ascii="Times New Roman" w:hAnsi="Times New Roman" w:cs="Times New Roman"/>
          <w:sz w:val="24"/>
          <w:szCs w:val="24"/>
        </w:rPr>
        <w:t xml:space="preserve">), </w:t>
      </w:r>
      <w:r w:rsidRPr="00B340FB">
        <w:rPr>
          <w:rFonts w:ascii="Times New Roman" w:hAnsi="Times New Roman" w:cs="Times New Roman"/>
          <w:sz w:val="24"/>
          <w:szCs w:val="24"/>
        </w:rPr>
        <w:t xml:space="preserve">2. Πυρηνική Ενέργεια </w:t>
      </w:r>
      <w:r w:rsidR="00C74C0A" w:rsidRPr="00B340FB">
        <w:rPr>
          <w:rFonts w:ascii="Times New Roman" w:hAnsi="Times New Roman" w:cs="Times New Roman"/>
          <w:sz w:val="24"/>
          <w:szCs w:val="24"/>
        </w:rPr>
        <w:t>(</w:t>
      </w:r>
      <w:r w:rsidRPr="00B340FB">
        <w:rPr>
          <w:rFonts w:ascii="Times New Roman" w:hAnsi="Times New Roman" w:cs="Times New Roman"/>
          <w:sz w:val="24"/>
          <w:szCs w:val="24"/>
        </w:rPr>
        <w:t xml:space="preserve">α. θετικά </w:t>
      </w:r>
      <w:proofErr w:type="spellStart"/>
      <w:r w:rsidRPr="00B340FB">
        <w:rPr>
          <w:rFonts w:ascii="Times New Roman" w:hAnsi="Times New Roman" w:cs="Times New Roman"/>
          <w:sz w:val="24"/>
          <w:szCs w:val="24"/>
        </w:rPr>
        <w:t>στοιχεία</w:t>
      </w:r>
      <w:r w:rsidR="00C74C0A" w:rsidRPr="00B340FB">
        <w:rPr>
          <w:rFonts w:ascii="Times New Roman" w:hAnsi="Times New Roman" w:cs="Times New Roman"/>
          <w:sz w:val="24"/>
          <w:szCs w:val="24"/>
        </w:rPr>
        <w:t>,</w:t>
      </w:r>
      <w:r w:rsidRPr="00B340FB">
        <w:rPr>
          <w:rFonts w:ascii="Times New Roman" w:hAnsi="Times New Roman" w:cs="Times New Roman"/>
          <w:sz w:val="24"/>
          <w:szCs w:val="24"/>
        </w:rPr>
        <w:t>β</w:t>
      </w:r>
      <w:proofErr w:type="spellEnd"/>
      <w:r w:rsidRPr="00B340FB">
        <w:rPr>
          <w:rFonts w:ascii="Times New Roman" w:hAnsi="Times New Roman" w:cs="Times New Roman"/>
          <w:sz w:val="24"/>
          <w:szCs w:val="24"/>
        </w:rPr>
        <w:t>. Αρνητικά στοιχεία</w:t>
      </w:r>
      <w:r w:rsidR="00C74C0A" w:rsidRPr="00B340FB">
        <w:rPr>
          <w:rFonts w:ascii="Times New Roman" w:hAnsi="Times New Roman" w:cs="Times New Roman"/>
          <w:sz w:val="24"/>
          <w:szCs w:val="24"/>
        </w:rPr>
        <w:t>)</w:t>
      </w:r>
    </w:p>
    <w:p w:rsidR="00FE7CEC" w:rsidRPr="00B340FB" w:rsidRDefault="00FE7CEC" w:rsidP="008D213D">
      <w:pPr>
        <w:spacing w:line="360" w:lineRule="auto"/>
        <w:rPr>
          <w:rFonts w:ascii="Times New Roman" w:hAnsi="Times New Roman" w:cs="Times New Roman"/>
          <w:b/>
          <w:color w:val="000000" w:themeColor="text1"/>
          <w:sz w:val="24"/>
          <w:szCs w:val="24"/>
        </w:rPr>
      </w:pPr>
      <w:r w:rsidRPr="00B340FB">
        <w:rPr>
          <w:rFonts w:ascii="Times New Roman" w:hAnsi="Times New Roman" w:cs="Times New Roman"/>
          <w:b/>
          <w:color w:val="000000" w:themeColor="text1"/>
          <w:sz w:val="24"/>
          <w:szCs w:val="24"/>
        </w:rPr>
        <w:lastRenderedPageBreak/>
        <w:t>3</w:t>
      </w:r>
      <w:r w:rsidRPr="00B340FB">
        <w:rPr>
          <w:rFonts w:ascii="Times New Roman" w:hAnsi="Times New Roman" w:cs="Times New Roman"/>
          <w:b/>
          <w:color w:val="000000" w:themeColor="text1"/>
          <w:sz w:val="24"/>
          <w:szCs w:val="24"/>
          <w:lang w:val="en-US"/>
        </w:rPr>
        <w:t>o </w:t>
      </w:r>
      <w:r w:rsidRPr="00B340FB">
        <w:rPr>
          <w:rFonts w:ascii="Times New Roman" w:hAnsi="Times New Roman" w:cs="Times New Roman"/>
          <w:b/>
          <w:color w:val="000000" w:themeColor="text1"/>
          <w:sz w:val="24"/>
          <w:szCs w:val="24"/>
        </w:rPr>
        <w:t>ΕΠΙΠΕΔΟ</w:t>
      </w:r>
      <w:r w:rsidRPr="00B340FB">
        <w:rPr>
          <w:rFonts w:ascii="Times New Roman" w:hAnsi="Times New Roman" w:cs="Times New Roman"/>
          <w:b/>
          <w:color w:val="000000" w:themeColor="text1"/>
          <w:sz w:val="24"/>
          <w:szCs w:val="24"/>
          <w:lang w:val="en-US"/>
        </w:rPr>
        <w:t> </w:t>
      </w:r>
      <w:r w:rsidRPr="00B340FB">
        <w:rPr>
          <w:rFonts w:ascii="Times New Roman" w:hAnsi="Times New Roman" w:cs="Times New Roman"/>
          <w:b/>
          <w:color w:val="000000" w:themeColor="text1"/>
          <w:sz w:val="24"/>
          <w:szCs w:val="24"/>
        </w:rPr>
        <w:t>ΜΑΘΗΣΗΣ:</w:t>
      </w:r>
      <w:r w:rsidRPr="00B340FB">
        <w:rPr>
          <w:rFonts w:ascii="Times New Roman" w:hAnsi="Times New Roman" w:cs="Times New Roman"/>
          <w:b/>
          <w:color w:val="000000" w:themeColor="text1"/>
          <w:sz w:val="24"/>
          <w:szCs w:val="24"/>
          <w:lang w:val="en-US"/>
        </w:rPr>
        <w:t> </w:t>
      </w:r>
      <w:r w:rsidRPr="00B340FB">
        <w:rPr>
          <w:rFonts w:ascii="Times New Roman" w:hAnsi="Times New Roman" w:cs="Times New Roman"/>
          <w:b/>
          <w:color w:val="000000" w:themeColor="text1"/>
          <w:sz w:val="24"/>
          <w:szCs w:val="24"/>
        </w:rPr>
        <w:t>ΑΝΑΛΥΤΙΚΗ</w:t>
      </w:r>
      <w:r w:rsidRPr="00B340FB">
        <w:rPr>
          <w:rFonts w:ascii="Times New Roman" w:hAnsi="Times New Roman" w:cs="Times New Roman"/>
          <w:b/>
          <w:color w:val="000000" w:themeColor="text1"/>
          <w:sz w:val="24"/>
          <w:szCs w:val="24"/>
          <w:lang w:val="en-US"/>
        </w:rPr>
        <w:t> </w:t>
      </w:r>
      <w:r w:rsidRPr="00B340FB">
        <w:rPr>
          <w:rFonts w:ascii="Times New Roman" w:hAnsi="Times New Roman" w:cs="Times New Roman"/>
          <w:b/>
          <w:color w:val="000000" w:themeColor="text1"/>
          <w:sz w:val="24"/>
          <w:szCs w:val="24"/>
        </w:rPr>
        <w:t>ΜΑΘΗΣΗ</w:t>
      </w:r>
      <w:r w:rsidRPr="00B340FB">
        <w:rPr>
          <w:rFonts w:ascii="Times New Roman" w:hAnsi="Times New Roman" w:cs="Times New Roman"/>
          <w:b/>
          <w:color w:val="000000" w:themeColor="text1"/>
          <w:sz w:val="24"/>
          <w:szCs w:val="24"/>
          <w:lang w:val="en-US"/>
        </w:rPr>
        <w:t> </w:t>
      </w:r>
    </w:p>
    <w:p w:rsidR="007C6FF2" w:rsidRPr="00B340FB" w:rsidRDefault="007C6FF2" w:rsidP="008D213D">
      <w:pPr>
        <w:spacing w:after="0" w:line="360" w:lineRule="auto"/>
        <w:rPr>
          <w:rFonts w:ascii="Times New Roman" w:hAnsi="Times New Roman" w:cs="Times New Roman"/>
          <w:b/>
          <w:sz w:val="24"/>
          <w:szCs w:val="24"/>
        </w:rPr>
      </w:pPr>
      <w:r w:rsidRPr="00B340FB">
        <w:rPr>
          <w:rFonts w:ascii="Times New Roman" w:hAnsi="Times New Roman" w:cs="Times New Roman"/>
          <w:b/>
          <w:sz w:val="24"/>
          <w:szCs w:val="24"/>
        </w:rPr>
        <w:t xml:space="preserve">Διδακτικοί στόχοι:  </w:t>
      </w:r>
    </w:p>
    <w:p w:rsidR="007C6FF2" w:rsidRPr="00B340FB" w:rsidRDefault="007C6FF2"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Οι μαθητές/</w:t>
      </w:r>
      <w:proofErr w:type="spellStart"/>
      <w:r w:rsidRPr="00B340FB">
        <w:rPr>
          <w:rFonts w:ascii="Times New Roman" w:hAnsi="Times New Roman" w:cs="Times New Roman"/>
          <w:sz w:val="24"/>
          <w:szCs w:val="24"/>
        </w:rPr>
        <w:t>τριες</w:t>
      </w:r>
      <w:proofErr w:type="spellEnd"/>
      <w:r w:rsidRPr="00B340FB">
        <w:rPr>
          <w:rFonts w:ascii="Times New Roman" w:hAnsi="Times New Roman" w:cs="Times New Roman"/>
          <w:sz w:val="24"/>
          <w:szCs w:val="24"/>
        </w:rPr>
        <w:t xml:space="preserve"> αναδεικνύουν τα θέματα των ενοτήτων που έχουν αναλάβει, δηλ. την πυρηνική ενέργεια, τη γεωθερμική και γενικά για τις ανανεώσιμε πηγές ενέργειας, έχοντας υπόψη τις προϋπάρχουσες ιδέες και  γνώσεις τους. Επίσης,  όσον αφορά τη δημιουργία του σεναρίου στην εκπαιδευτική διαδικασία, κύριος διδακτικός στόχος είναι να γίνει μια σύντομη αναδρομή  στην έρευνα που προηγήθηκε (2η Τηλεδιάσκεψη), να ενεργοποιηθεί η πρότερη γνώση, να κατανοήσουν τις δυνατότητες   του </w:t>
      </w:r>
      <w:proofErr w:type="spellStart"/>
      <w:r w:rsidRPr="00B340FB">
        <w:rPr>
          <w:rFonts w:ascii="Times New Roman" w:hAnsi="Times New Roman" w:cs="Times New Roman"/>
          <w:sz w:val="24"/>
          <w:szCs w:val="24"/>
        </w:rPr>
        <w:t>animation</w:t>
      </w:r>
      <w:proofErr w:type="spellEnd"/>
      <w:r w:rsidRPr="00B340FB">
        <w:rPr>
          <w:rFonts w:ascii="Times New Roman" w:hAnsi="Times New Roman" w:cs="Times New Roman"/>
          <w:sz w:val="24"/>
          <w:szCs w:val="24"/>
        </w:rPr>
        <w:t xml:space="preserve"> ως μέσο παρατήρησης, να προσεγγίσουν τεχνικά ζητήματα της  διαδικασίας, να προσδιορίσουν το πρόβλημα και τη  λύση του. Ακόμα,  προσδιορίζουν  με μεγαλύτερη ακρίβεια τα στοιχεία της ιστορίας και τις μορφές αποτύπωσης σεναρίου. Τέλος, γίνεται σύνθεση απόψεων και  λήψη απόφασης τελικού σεναρίου.</w:t>
      </w:r>
    </w:p>
    <w:p w:rsidR="007C6FF2" w:rsidRPr="00B340FB" w:rsidRDefault="007C6FF2" w:rsidP="008D213D">
      <w:pPr>
        <w:spacing w:line="360" w:lineRule="auto"/>
        <w:rPr>
          <w:rFonts w:ascii="Times New Roman" w:hAnsi="Times New Roman" w:cs="Times New Roman"/>
          <w:b/>
          <w:sz w:val="24"/>
          <w:szCs w:val="24"/>
        </w:rPr>
      </w:pPr>
      <w:r w:rsidRPr="00B340FB">
        <w:rPr>
          <w:rFonts w:ascii="Times New Roman" w:hAnsi="Times New Roman" w:cs="Times New Roman"/>
          <w:sz w:val="24"/>
          <w:szCs w:val="24"/>
        </w:rPr>
        <w:br/>
      </w:r>
      <w:r w:rsidRPr="00B340FB">
        <w:rPr>
          <w:rFonts w:ascii="Times New Roman" w:hAnsi="Times New Roman" w:cs="Times New Roman"/>
          <w:b/>
          <w:sz w:val="24"/>
          <w:szCs w:val="24"/>
        </w:rPr>
        <w:t>Ενέργειες-Δραστηριότητες πριν και κατά τη διάρκεια της 3</w:t>
      </w:r>
      <w:r w:rsidRPr="00B340FB">
        <w:rPr>
          <w:rFonts w:ascii="Times New Roman" w:hAnsi="Times New Roman" w:cs="Times New Roman"/>
          <w:b/>
          <w:sz w:val="24"/>
          <w:szCs w:val="24"/>
          <w:vertAlign w:val="superscript"/>
        </w:rPr>
        <w:t>ης</w:t>
      </w:r>
      <w:r w:rsidRPr="00B340FB">
        <w:rPr>
          <w:rFonts w:ascii="Times New Roman" w:hAnsi="Times New Roman" w:cs="Times New Roman"/>
          <w:b/>
          <w:sz w:val="24"/>
          <w:szCs w:val="24"/>
        </w:rPr>
        <w:t xml:space="preserve"> Τηλεδιάσκεψης</w:t>
      </w:r>
    </w:p>
    <w:p w:rsidR="007C6FF2" w:rsidRPr="00B340FB" w:rsidRDefault="007C6FF2"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Ενέργειες-Δραστηριότητες πριν την 3</w:t>
      </w:r>
      <w:r w:rsidRPr="00B340FB">
        <w:rPr>
          <w:rFonts w:ascii="Times New Roman" w:hAnsi="Times New Roman" w:cs="Times New Roman"/>
          <w:b/>
          <w:sz w:val="24"/>
          <w:szCs w:val="24"/>
          <w:vertAlign w:val="superscript"/>
        </w:rPr>
        <w:t>η</w:t>
      </w:r>
      <w:r w:rsidRPr="00B340FB">
        <w:rPr>
          <w:rFonts w:ascii="Times New Roman" w:hAnsi="Times New Roman" w:cs="Times New Roman"/>
          <w:b/>
          <w:sz w:val="24"/>
          <w:szCs w:val="24"/>
        </w:rPr>
        <w:t xml:space="preserve"> Τηλεδιάσκεψη</w:t>
      </w:r>
    </w:p>
    <w:p w:rsidR="00E60B5B" w:rsidRPr="00B340FB" w:rsidRDefault="00E60B5B"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Οι μαθητές και οι μαθήτριες συνεργάζονται ώστε να δημιουργήσουν τη «σύνοψη», να δημιουργήσουν ένα εικονογραφημένο σενάριο (ή άλλες μορφές αποτύπωσης) σύμφωνα με τη Μεθοδολογία δημιουργίας σεναρίου στην Εκπαιδευτική Διαδικασία και να ετοιμάσουν μια παρουσίαση όλων αυτών μέσω προγράμματος παρουσίασης (</w:t>
      </w:r>
      <w:proofErr w:type="spellStart"/>
      <w:r w:rsidRPr="00B340FB">
        <w:rPr>
          <w:rFonts w:ascii="Times New Roman" w:hAnsi="Times New Roman" w:cs="Times New Roman"/>
          <w:sz w:val="24"/>
          <w:szCs w:val="24"/>
        </w:rPr>
        <w:t>powerpoint</w:t>
      </w:r>
      <w:proofErr w:type="spellEnd"/>
      <w:r w:rsidRPr="00B340FB">
        <w:rPr>
          <w:rFonts w:ascii="Times New Roman" w:hAnsi="Times New Roman" w:cs="Times New Roman"/>
          <w:sz w:val="24"/>
          <w:szCs w:val="24"/>
        </w:rPr>
        <w:t>).</w:t>
      </w:r>
      <w:r w:rsidRPr="00B340FB">
        <w:rPr>
          <w:rFonts w:ascii="Times New Roman" w:hAnsi="Times New Roman" w:cs="Times New Roman"/>
          <w:sz w:val="24"/>
          <w:szCs w:val="24"/>
        </w:rPr>
        <w:br/>
        <w:t>Σε συγκεκριμένο φύλλο εργασίας οι μαθητές/</w:t>
      </w:r>
      <w:proofErr w:type="spellStart"/>
      <w:r w:rsidRPr="00B340FB">
        <w:rPr>
          <w:rFonts w:ascii="Times New Roman" w:hAnsi="Times New Roman" w:cs="Times New Roman"/>
          <w:sz w:val="24"/>
          <w:szCs w:val="24"/>
        </w:rPr>
        <w:t>τριες</w:t>
      </w:r>
      <w:proofErr w:type="spellEnd"/>
      <w:r w:rsidRPr="00B340FB">
        <w:rPr>
          <w:rFonts w:ascii="Times New Roman" w:hAnsi="Times New Roman" w:cs="Times New Roman"/>
          <w:sz w:val="24"/>
          <w:szCs w:val="24"/>
        </w:rPr>
        <w:t xml:space="preserve"> δημιουργούν τη σύνοψη του σεναρίου και κατ’ επέκταση το σενάριο απατώντας στα παρακάτω ερωτήματα Ποιος είναι ο ήρωας; Πού; Πότε; Τι; Γιατί;. Είναι χρήσιμο να αναφερθεί ότι όλη αυτή η διαδικασία στηρίζεται πάνω </w:t>
      </w:r>
      <w:r w:rsidR="00C76E01" w:rsidRPr="00B340FB">
        <w:rPr>
          <w:rFonts w:ascii="Times New Roman" w:hAnsi="Times New Roman" w:cs="Times New Roman"/>
          <w:sz w:val="24"/>
          <w:szCs w:val="24"/>
        </w:rPr>
        <w:t>σε</w:t>
      </w:r>
      <w:r w:rsidRPr="00B340FB">
        <w:rPr>
          <w:rFonts w:ascii="Times New Roman" w:hAnsi="Times New Roman" w:cs="Times New Roman"/>
          <w:sz w:val="24"/>
          <w:szCs w:val="24"/>
        </w:rPr>
        <w:t xml:space="preserve"> φωτογραφίες που έχουν βρει και στη συνέχεια έχουν επιλέξει</w:t>
      </w:r>
      <w:r w:rsidR="00C76E01" w:rsidRPr="00B340FB">
        <w:rPr>
          <w:rFonts w:ascii="Times New Roman" w:hAnsi="Times New Roman" w:cs="Times New Roman"/>
          <w:sz w:val="24"/>
          <w:szCs w:val="24"/>
        </w:rPr>
        <w:t>, οι οποίες είναι σχετικές με το θέμα μας</w:t>
      </w:r>
      <w:r w:rsidRPr="00B340FB">
        <w:rPr>
          <w:rFonts w:ascii="Times New Roman" w:hAnsi="Times New Roman" w:cs="Times New Roman"/>
          <w:sz w:val="24"/>
          <w:szCs w:val="24"/>
        </w:rPr>
        <w:t xml:space="preserve">. Στη συνέχεια, σε πρότυπο φύλλο Α3 δημιουργούν την εικονογράφησή τους και το σενάριο (Μεθοδολογία δημιουργίας σεναρίου στην Εκπαιδευτική Διαδικασία (Σ. Σιάκας). </w:t>
      </w:r>
    </w:p>
    <w:p w:rsidR="007C6FF2" w:rsidRPr="00B340FB" w:rsidRDefault="007C6FF2" w:rsidP="008D213D">
      <w:pPr>
        <w:spacing w:line="360" w:lineRule="auto"/>
        <w:rPr>
          <w:rFonts w:ascii="Times New Roman" w:hAnsi="Times New Roman" w:cs="Times New Roman"/>
          <w:color w:val="FF0000"/>
          <w:sz w:val="24"/>
          <w:szCs w:val="24"/>
        </w:rPr>
      </w:pPr>
      <w:r w:rsidRPr="00B340FB">
        <w:rPr>
          <w:rFonts w:ascii="Times New Roman" w:hAnsi="Times New Roman" w:cs="Times New Roman"/>
          <w:b/>
          <w:sz w:val="24"/>
          <w:szCs w:val="24"/>
        </w:rPr>
        <w:t>Ενέργειες-Δραστηριότητες κατά  την 3</w:t>
      </w:r>
      <w:r w:rsidRPr="00B340FB">
        <w:rPr>
          <w:rFonts w:ascii="Times New Roman" w:hAnsi="Times New Roman" w:cs="Times New Roman"/>
          <w:b/>
          <w:sz w:val="24"/>
          <w:szCs w:val="24"/>
          <w:vertAlign w:val="superscript"/>
        </w:rPr>
        <w:t>η</w:t>
      </w:r>
      <w:r w:rsidRPr="00B340FB">
        <w:rPr>
          <w:rFonts w:ascii="Times New Roman" w:hAnsi="Times New Roman" w:cs="Times New Roman"/>
          <w:b/>
          <w:sz w:val="24"/>
          <w:szCs w:val="24"/>
        </w:rPr>
        <w:t xml:space="preserve"> Τηλεδιάσκεψη</w:t>
      </w:r>
    </w:p>
    <w:p w:rsidR="00A57978" w:rsidRPr="00B340FB" w:rsidRDefault="00A57978"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Οι μαθητές/</w:t>
      </w:r>
      <w:proofErr w:type="spellStart"/>
      <w:r w:rsidRPr="00B340FB">
        <w:rPr>
          <w:rFonts w:ascii="Times New Roman" w:hAnsi="Times New Roman" w:cs="Times New Roman"/>
          <w:sz w:val="24"/>
          <w:szCs w:val="24"/>
        </w:rPr>
        <w:t>τριες</w:t>
      </w:r>
      <w:proofErr w:type="spellEnd"/>
      <w:r w:rsidRPr="00B340FB">
        <w:rPr>
          <w:rFonts w:ascii="Times New Roman" w:hAnsi="Times New Roman" w:cs="Times New Roman"/>
          <w:sz w:val="24"/>
          <w:szCs w:val="24"/>
        </w:rPr>
        <w:t xml:space="preserve"> κάθε τοπικής ομάδας  αναφέρουν και εξηγούν με ποια ενότητα ασχολήθηκαν, ποια είναι η «σύνοψη» που έκαναν, πώς εργάστηκαν, ώστε να </w:t>
      </w:r>
      <w:r w:rsidRPr="00B340FB">
        <w:rPr>
          <w:rFonts w:ascii="Times New Roman" w:hAnsi="Times New Roman" w:cs="Times New Roman"/>
          <w:sz w:val="24"/>
          <w:szCs w:val="24"/>
        </w:rPr>
        <w:lastRenderedPageBreak/>
        <w:t xml:space="preserve">δημιουργήσουν το σενάριο και τα σκίτσα. </w:t>
      </w:r>
      <w:r w:rsidRPr="00B340FB">
        <w:rPr>
          <w:rFonts w:ascii="Times New Roman" w:hAnsi="Times New Roman" w:cs="Times New Roman"/>
          <w:sz w:val="24"/>
          <w:szCs w:val="24"/>
        </w:rPr>
        <w:br/>
        <w:t>Οι μαθητές/</w:t>
      </w:r>
      <w:proofErr w:type="spellStart"/>
      <w:r w:rsidRPr="00B340FB">
        <w:rPr>
          <w:rFonts w:ascii="Times New Roman" w:hAnsi="Times New Roman" w:cs="Times New Roman"/>
          <w:sz w:val="24"/>
          <w:szCs w:val="24"/>
        </w:rPr>
        <w:t>τριες</w:t>
      </w:r>
      <w:proofErr w:type="spellEnd"/>
      <w:r w:rsidRPr="00B340FB">
        <w:rPr>
          <w:rFonts w:ascii="Times New Roman" w:hAnsi="Times New Roman" w:cs="Times New Roman"/>
          <w:sz w:val="24"/>
          <w:szCs w:val="24"/>
        </w:rPr>
        <w:t xml:space="preserve"> της απομακρυσμένης ομάδας καταγράφουν σε φύλλο εργασίας </w:t>
      </w:r>
      <w:r w:rsidRPr="00B340FB">
        <w:rPr>
          <w:rFonts w:ascii="Times New Roman" w:hAnsi="Times New Roman" w:cs="Times New Roman"/>
          <w:b/>
          <w:sz w:val="24"/>
          <w:szCs w:val="24"/>
        </w:rPr>
        <w:t>(</w:t>
      </w:r>
      <w:r w:rsidR="00E613FC" w:rsidRPr="00B340FB">
        <w:rPr>
          <w:rFonts w:ascii="Times New Roman" w:hAnsi="Times New Roman" w:cs="Times New Roman"/>
          <w:b/>
          <w:sz w:val="24"/>
          <w:szCs w:val="24"/>
        </w:rPr>
        <w:t>Φύλλο δραστηριοτήτων5</w:t>
      </w:r>
      <w:r w:rsidRPr="00B340FB">
        <w:rPr>
          <w:rFonts w:ascii="Times New Roman" w:hAnsi="Times New Roman" w:cs="Times New Roman"/>
          <w:b/>
          <w:color w:val="000000"/>
          <w:spacing w:val="-1"/>
          <w:sz w:val="24"/>
          <w:szCs w:val="24"/>
        </w:rPr>
        <w:t>)</w:t>
      </w:r>
      <w:r w:rsidRPr="00B340FB">
        <w:rPr>
          <w:rFonts w:ascii="Times New Roman" w:hAnsi="Times New Roman" w:cs="Times New Roman"/>
          <w:color w:val="000000"/>
          <w:spacing w:val="-1"/>
          <w:sz w:val="24"/>
          <w:szCs w:val="24"/>
        </w:rPr>
        <w:t xml:space="preserve"> τα στοιχεία που αναφέρει κάθε ομάδα σχετικά με τη φωτογραφία, το σενάριο, τη σύνοψη </w:t>
      </w:r>
      <w:r w:rsidRPr="00B340FB">
        <w:rPr>
          <w:rFonts w:ascii="Times New Roman" w:hAnsi="Times New Roman" w:cs="Times New Roman"/>
          <w:sz w:val="24"/>
          <w:szCs w:val="24"/>
        </w:rPr>
        <w:t>προσπαθούν σε πρότυπα εικονογραφημένων σεναρίων σε φύλλα Α3  να σχεδιάσουν το σενάριο που είχε ήδη αναφέρει η αντίστοιχη ομάδα της «άλλης τάξης». Δείχνουν το δικό τους εικονογραφημένο σενάριο και γίνεται αντιπαραβολή με το έτοιμο εικονογραφημένο σενάριο της  αντίστοιχης ομάδας (μέσω λογισμικού παρουσίασης).</w:t>
      </w:r>
    </w:p>
    <w:p w:rsidR="00652686" w:rsidRPr="00B340FB" w:rsidRDefault="00652686" w:rsidP="008D213D">
      <w:pPr>
        <w:spacing w:line="360" w:lineRule="auto"/>
        <w:rPr>
          <w:rFonts w:ascii="Times New Roman" w:hAnsi="Times New Roman" w:cs="Times New Roman"/>
          <w:b/>
          <w:color w:val="000000" w:themeColor="text1"/>
          <w:sz w:val="24"/>
          <w:szCs w:val="24"/>
        </w:rPr>
      </w:pPr>
      <w:r w:rsidRPr="00B340FB">
        <w:rPr>
          <w:rFonts w:ascii="Times New Roman" w:hAnsi="Times New Roman" w:cs="Times New Roman"/>
          <w:b/>
          <w:color w:val="000000" w:themeColor="text1"/>
          <w:sz w:val="24"/>
          <w:szCs w:val="24"/>
        </w:rPr>
        <w:t>4</w:t>
      </w:r>
      <w:r w:rsidRPr="00B340FB">
        <w:rPr>
          <w:rFonts w:ascii="Times New Roman" w:hAnsi="Times New Roman" w:cs="Times New Roman"/>
          <w:b/>
          <w:color w:val="000000" w:themeColor="text1"/>
          <w:sz w:val="24"/>
          <w:szCs w:val="24"/>
          <w:lang w:val="en-US"/>
        </w:rPr>
        <w:t>o </w:t>
      </w:r>
      <w:r w:rsidRPr="00B340FB">
        <w:rPr>
          <w:rFonts w:ascii="Times New Roman" w:hAnsi="Times New Roman" w:cs="Times New Roman"/>
          <w:b/>
          <w:color w:val="000000" w:themeColor="text1"/>
          <w:sz w:val="24"/>
          <w:szCs w:val="24"/>
        </w:rPr>
        <w:t>ΕΠΙΠΕΔΟ</w:t>
      </w:r>
      <w:r w:rsidRPr="00B340FB">
        <w:rPr>
          <w:rFonts w:ascii="Times New Roman" w:hAnsi="Times New Roman" w:cs="Times New Roman"/>
          <w:b/>
          <w:color w:val="000000" w:themeColor="text1"/>
          <w:sz w:val="24"/>
          <w:szCs w:val="24"/>
          <w:lang w:val="en-US"/>
        </w:rPr>
        <w:t> </w:t>
      </w:r>
      <w:r w:rsidRPr="00B340FB">
        <w:rPr>
          <w:rFonts w:ascii="Times New Roman" w:hAnsi="Times New Roman" w:cs="Times New Roman"/>
          <w:b/>
          <w:color w:val="000000" w:themeColor="text1"/>
          <w:sz w:val="24"/>
          <w:szCs w:val="24"/>
        </w:rPr>
        <w:t>ΜΑΘΗΣΗΣ:</w:t>
      </w:r>
      <w:r w:rsidRPr="00B340FB">
        <w:rPr>
          <w:rFonts w:ascii="Times New Roman" w:hAnsi="Times New Roman" w:cs="Times New Roman"/>
          <w:b/>
          <w:color w:val="000000" w:themeColor="text1"/>
          <w:sz w:val="24"/>
          <w:szCs w:val="24"/>
          <w:lang w:val="en-US"/>
        </w:rPr>
        <w:t> </w:t>
      </w:r>
      <w:r w:rsidRPr="00B340FB">
        <w:rPr>
          <w:rFonts w:ascii="Times New Roman" w:hAnsi="Times New Roman" w:cs="Times New Roman"/>
          <w:b/>
          <w:color w:val="000000" w:themeColor="text1"/>
          <w:sz w:val="24"/>
          <w:szCs w:val="24"/>
        </w:rPr>
        <w:t>ΠΑΡΑΓΩΓΙΚΗ</w:t>
      </w:r>
      <w:r w:rsidRPr="00B340FB">
        <w:rPr>
          <w:rFonts w:ascii="Times New Roman" w:hAnsi="Times New Roman" w:cs="Times New Roman"/>
          <w:b/>
          <w:color w:val="000000" w:themeColor="text1"/>
          <w:sz w:val="24"/>
          <w:szCs w:val="24"/>
          <w:lang w:val="en-US"/>
        </w:rPr>
        <w:t> </w:t>
      </w:r>
      <w:r w:rsidRPr="00B340FB">
        <w:rPr>
          <w:rFonts w:ascii="Times New Roman" w:hAnsi="Times New Roman" w:cs="Times New Roman"/>
          <w:b/>
          <w:color w:val="000000" w:themeColor="text1"/>
          <w:sz w:val="24"/>
          <w:szCs w:val="24"/>
        </w:rPr>
        <w:t>ΜΑΘΗΣΗ</w:t>
      </w:r>
      <w:r w:rsidRPr="00B340FB">
        <w:rPr>
          <w:rFonts w:ascii="Times New Roman" w:hAnsi="Times New Roman" w:cs="Times New Roman"/>
          <w:b/>
          <w:color w:val="000000" w:themeColor="text1"/>
          <w:sz w:val="24"/>
          <w:szCs w:val="24"/>
          <w:lang w:val="en-US"/>
        </w:rPr>
        <w:t> </w:t>
      </w:r>
    </w:p>
    <w:p w:rsidR="00904B3E" w:rsidRPr="00B340FB" w:rsidRDefault="00904B3E" w:rsidP="008D213D">
      <w:pPr>
        <w:spacing w:after="0" w:line="360" w:lineRule="auto"/>
        <w:jc w:val="both"/>
        <w:rPr>
          <w:rFonts w:ascii="Times New Roman" w:eastAsia="Calibri" w:hAnsi="Times New Roman" w:cs="Times New Roman"/>
          <w:sz w:val="24"/>
          <w:szCs w:val="24"/>
        </w:rPr>
      </w:pPr>
      <w:r w:rsidRPr="00B340FB">
        <w:rPr>
          <w:rFonts w:ascii="Times New Roman" w:eastAsia="Calibri" w:hAnsi="Times New Roman" w:cs="Times New Roman"/>
          <w:b/>
          <w:sz w:val="24"/>
          <w:szCs w:val="24"/>
        </w:rPr>
        <w:t>Διδακτικοί στόχοι</w:t>
      </w:r>
      <w:r w:rsidRPr="00B340FB">
        <w:rPr>
          <w:rFonts w:ascii="Times New Roman" w:eastAsia="Calibri" w:hAnsi="Times New Roman" w:cs="Times New Roman"/>
          <w:sz w:val="24"/>
          <w:szCs w:val="24"/>
        </w:rPr>
        <w:t>:  Οι μαθητές να τηλεπαρουσιάσουν τις εργασίες τους με τη μορφή που οι ίδιοι έχουν αποφασίσει (Ηλεκτρονικό υπολογιστή, πλαστελίνη-</w:t>
      </w:r>
      <w:r w:rsidRPr="00B340FB">
        <w:rPr>
          <w:rFonts w:ascii="Times New Roman" w:eastAsia="Calibri" w:hAnsi="Times New Roman" w:cs="Times New Roman"/>
          <w:sz w:val="24"/>
          <w:szCs w:val="24"/>
          <w:lang w:val="en-US"/>
        </w:rPr>
        <w:t>video</w:t>
      </w:r>
      <w:r w:rsidRPr="00B340FB">
        <w:rPr>
          <w:rFonts w:ascii="Times New Roman" w:eastAsia="Calibri" w:hAnsi="Times New Roman" w:cs="Times New Roman"/>
          <w:sz w:val="24"/>
          <w:szCs w:val="24"/>
        </w:rPr>
        <w:t>…). Να κατανοήσουν ακόμα καλύτερα τις κινηματογραφικές αρχές αφήγησης της διαδικασίας δημιουργίας και του τρόπου χρήσης των εκφραστικών μέσων της οπτικοακουστικής γλώσσας.</w:t>
      </w:r>
    </w:p>
    <w:p w:rsidR="00455816" w:rsidRPr="00B340FB" w:rsidRDefault="00455816" w:rsidP="008D213D">
      <w:pPr>
        <w:spacing w:line="360" w:lineRule="auto"/>
        <w:rPr>
          <w:rFonts w:ascii="Times New Roman" w:hAnsi="Times New Roman" w:cs="Times New Roman"/>
          <w:b/>
          <w:sz w:val="24"/>
          <w:szCs w:val="24"/>
        </w:rPr>
      </w:pPr>
    </w:p>
    <w:p w:rsidR="00904B3E" w:rsidRPr="00B340FB" w:rsidRDefault="00904B3E"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Ενέργειες-Δραστηριότητες πριν και κατά τη διάρκεια της 4</w:t>
      </w:r>
      <w:r w:rsidRPr="00B340FB">
        <w:rPr>
          <w:rFonts w:ascii="Times New Roman" w:hAnsi="Times New Roman" w:cs="Times New Roman"/>
          <w:b/>
          <w:sz w:val="24"/>
          <w:szCs w:val="24"/>
          <w:vertAlign w:val="superscript"/>
        </w:rPr>
        <w:t>ης</w:t>
      </w:r>
      <w:r w:rsidRPr="00B340FB">
        <w:rPr>
          <w:rFonts w:ascii="Times New Roman" w:hAnsi="Times New Roman" w:cs="Times New Roman"/>
          <w:b/>
          <w:sz w:val="24"/>
          <w:szCs w:val="24"/>
        </w:rPr>
        <w:t xml:space="preserve"> Τηλεδιάσκεψης</w:t>
      </w:r>
    </w:p>
    <w:p w:rsidR="00904B3E" w:rsidRPr="00B340FB" w:rsidRDefault="00904B3E"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Ενέργειες-Δραστηριότητες πριν την 4</w:t>
      </w:r>
      <w:r w:rsidRPr="00B340FB">
        <w:rPr>
          <w:rFonts w:ascii="Times New Roman" w:hAnsi="Times New Roman" w:cs="Times New Roman"/>
          <w:b/>
          <w:sz w:val="24"/>
          <w:szCs w:val="24"/>
          <w:vertAlign w:val="superscript"/>
        </w:rPr>
        <w:t>η</w:t>
      </w:r>
      <w:r w:rsidRPr="00B340FB">
        <w:rPr>
          <w:rFonts w:ascii="Times New Roman" w:hAnsi="Times New Roman" w:cs="Times New Roman"/>
          <w:b/>
          <w:sz w:val="24"/>
          <w:szCs w:val="24"/>
        </w:rPr>
        <w:t xml:space="preserve"> Τηλεδιάσκεψη</w:t>
      </w:r>
    </w:p>
    <w:p w:rsidR="001864AA" w:rsidRPr="00B340FB" w:rsidRDefault="001864AA" w:rsidP="008D213D">
      <w:pPr>
        <w:spacing w:line="360" w:lineRule="auto"/>
        <w:jc w:val="both"/>
        <w:rPr>
          <w:rFonts w:ascii="Times New Roman" w:eastAsia="Calibri" w:hAnsi="Times New Roman" w:cs="Times New Roman"/>
          <w:sz w:val="24"/>
          <w:szCs w:val="24"/>
        </w:rPr>
      </w:pPr>
      <w:r w:rsidRPr="00B340FB">
        <w:rPr>
          <w:rFonts w:ascii="Times New Roman" w:eastAsia="Calibri" w:hAnsi="Times New Roman" w:cs="Times New Roman"/>
          <w:sz w:val="24"/>
          <w:szCs w:val="24"/>
        </w:rPr>
        <w:t>Οι μαθητές</w:t>
      </w:r>
      <w:r w:rsidRPr="00B340FB">
        <w:rPr>
          <w:rFonts w:ascii="Times New Roman" w:hAnsi="Times New Roman" w:cs="Times New Roman"/>
          <w:sz w:val="24"/>
          <w:szCs w:val="24"/>
        </w:rPr>
        <w:t>/</w:t>
      </w:r>
      <w:proofErr w:type="spellStart"/>
      <w:r w:rsidRPr="00B340FB">
        <w:rPr>
          <w:rFonts w:ascii="Times New Roman" w:hAnsi="Times New Roman" w:cs="Times New Roman"/>
          <w:sz w:val="24"/>
          <w:szCs w:val="24"/>
        </w:rPr>
        <w:t>τριες</w:t>
      </w:r>
      <w:proofErr w:type="spellEnd"/>
      <w:r w:rsidRPr="00B340FB">
        <w:rPr>
          <w:rFonts w:ascii="Times New Roman" w:eastAsia="Calibri" w:hAnsi="Times New Roman" w:cs="Times New Roman"/>
          <w:sz w:val="24"/>
          <w:szCs w:val="24"/>
        </w:rPr>
        <w:t xml:space="preserve"> κάνουν απόπειρες ηχογράφησης του σεναρίου τους.</w:t>
      </w:r>
      <w:r w:rsidRPr="00B340FB">
        <w:rPr>
          <w:rFonts w:ascii="Times New Roman" w:hAnsi="Times New Roman" w:cs="Times New Roman"/>
          <w:sz w:val="24"/>
          <w:szCs w:val="24"/>
        </w:rPr>
        <w:t xml:space="preserve"> Δ</w:t>
      </w:r>
      <w:r w:rsidRPr="00B340FB">
        <w:rPr>
          <w:rFonts w:ascii="Times New Roman" w:eastAsia="Calibri" w:hAnsi="Times New Roman" w:cs="Times New Roman"/>
          <w:sz w:val="24"/>
          <w:szCs w:val="24"/>
        </w:rPr>
        <w:t xml:space="preserve">ημιουργούν το σκηνικό τους, τους </w:t>
      </w:r>
      <w:proofErr w:type="spellStart"/>
      <w:r w:rsidRPr="00B340FB">
        <w:rPr>
          <w:rFonts w:ascii="Times New Roman" w:eastAsia="Calibri" w:hAnsi="Times New Roman" w:cs="Times New Roman"/>
          <w:sz w:val="24"/>
          <w:szCs w:val="24"/>
        </w:rPr>
        <w:t>ήρωές</w:t>
      </w:r>
      <w:proofErr w:type="spellEnd"/>
      <w:r w:rsidRPr="00B340FB">
        <w:rPr>
          <w:rFonts w:ascii="Times New Roman" w:eastAsia="Calibri" w:hAnsi="Times New Roman" w:cs="Times New Roman"/>
          <w:sz w:val="24"/>
          <w:szCs w:val="24"/>
        </w:rPr>
        <w:t xml:space="preserve"> τους από πλαστελίνη.</w:t>
      </w:r>
      <w:r w:rsidRPr="00B340FB">
        <w:rPr>
          <w:rFonts w:ascii="Times New Roman" w:hAnsi="Times New Roman" w:cs="Times New Roman"/>
          <w:sz w:val="24"/>
          <w:szCs w:val="24"/>
        </w:rPr>
        <w:t xml:space="preserve"> </w:t>
      </w:r>
      <w:r w:rsidRPr="00B340FB">
        <w:rPr>
          <w:rFonts w:ascii="Times New Roman" w:eastAsia="Calibri" w:hAnsi="Times New Roman" w:cs="Times New Roman"/>
          <w:sz w:val="24"/>
          <w:szCs w:val="24"/>
        </w:rPr>
        <w:t>Ηχογραφούν και τα υπόλοιπα σενάριά τους και επίσης γίνεται η φωτογράφηση των ηρώων τους που έχουν δημιουργήσει με πλαστελίνη.</w:t>
      </w:r>
      <w:r w:rsidRPr="00B340FB">
        <w:rPr>
          <w:rFonts w:ascii="Times New Roman" w:hAnsi="Times New Roman" w:cs="Times New Roman"/>
          <w:sz w:val="24"/>
          <w:szCs w:val="24"/>
        </w:rPr>
        <w:t xml:space="preserve"> </w:t>
      </w:r>
      <w:r w:rsidRPr="00B340FB">
        <w:rPr>
          <w:rFonts w:ascii="Times New Roman" w:eastAsia="Calibri" w:hAnsi="Times New Roman" w:cs="Times New Roman"/>
          <w:sz w:val="24"/>
          <w:szCs w:val="24"/>
        </w:rPr>
        <w:t>Στηρίζουν σε τρίποδα μια φωτογραφική μηχανή και φωτογραφίζουν ανά στιγμιότυπο τις κινήσεις των ηρώων.</w:t>
      </w:r>
      <w:r w:rsidRPr="00B340FB">
        <w:rPr>
          <w:rFonts w:ascii="Times New Roman" w:hAnsi="Times New Roman" w:cs="Times New Roman"/>
          <w:sz w:val="24"/>
          <w:szCs w:val="24"/>
        </w:rPr>
        <w:t xml:space="preserve"> Ήχος και φωτογραφίες εισάγονται στο υπολογιστή και με τη βοήθεια λογισμικού δημιουργίας </w:t>
      </w:r>
      <w:r w:rsidRPr="00B340FB">
        <w:rPr>
          <w:rFonts w:ascii="Times New Roman" w:hAnsi="Times New Roman" w:cs="Times New Roman"/>
          <w:sz w:val="24"/>
          <w:szCs w:val="24"/>
          <w:lang w:val="en-US"/>
        </w:rPr>
        <w:t>animation</w:t>
      </w:r>
      <w:r w:rsidRPr="00B340FB">
        <w:rPr>
          <w:rFonts w:ascii="Times New Roman" w:hAnsi="Times New Roman" w:cs="Times New Roman"/>
          <w:sz w:val="24"/>
          <w:szCs w:val="24"/>
        </w:rPr>
        <w:t xml:space="preserve"> (π.χ. </w:t>
      </w:r>
      <w:proofErr w:type="gramStart"/>
      <w:r w:rsidRPr="00B340FB">
        <w:rPr>
          <w:rFonts w:ascii="Times New Roman" w:hAnsi="Times New Roman" w:cs="Times New Roman"/>
          <w:sz w:val="24"/>
          <w:szCs w:val="24"/>
          <w:lang w:val="en-US"/>
        </w:rPr>
        <w:t>windows</w:t>
      </w:r>
      <w:proofErr w:type="gramEnd"/>
      <w:r w:rsidRPr="00B340FB">
        <w:rPr>
          <w:rFonts w:ascii="Times New Roman" w:hAnsi="Times New Roman" w:cs="Times New Roman"/>
          <w:sz w:val="24"/>
          <w:szCs w:val="24"/>
        </w:rPr>
        <w:t xml:space="preserve"> </w:t>
      </w:r>
      <w:r w:rsidRPr="00B340FB">
        <w:rPr>
          <w:rFonts w:ascii="Times New Roman" w:hAnsi="Times New Roman" w:cs="Times New Roman"/>
          <w:sz w:val="24"/>
          <w:szCs w:val="24"/>
          <w:lang w:val="en-US"/>
        </w:rPr>
        <w:t>movie</w:t>
      </w:r>
      <w:r w:rsidRPr="00B340FB">
        <w:rPr>
          <w:rFonts w:ascii="Times New Roman" w:hAnsi="Times New Roman" w:cs="Times New Roman"/>
          <w:sz w:val="24"/>
          <w:szCs w:val="24"/>
        </w:rPr>
        <w:t xml:space="preserve"> </w:t>
      </w:r>
      <w:r w:rsidRPr="00B340FB">
        <w:rPr>
          <w:rFonts w:ascii="Times New Roman" w:hAnsi="Times New Roman" w:cs="Times New Roman"/>
          <w:sz w:val="24"/>
          <w:szCs w:val="24"/>
          <w:lang w:val="en-US"/>
        </w:rPr>
        <w:t>maker</w:t>
      </w:r>
      <w:r w:rsidRPr="00B340FB">
        <w:rPr>
          <w:rFonts w:ascii="Times New Roman" w:hAnsi="Times New Roman" w:cs="Times New Roman"/>
          <w:sz w:val="24"/>
          <w:szCs w:val="24"/>
        </w:rPr>
        <w:t>) συνθέτουν τη δημιουργία τους</w:t>
      </w:r>
    </w:p>
    <w:p w:rsidR="00904B3E" w:rsidRPr="00B340FB" w:rsidRDefault="00904B3E"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Ενέργειες-Δραστηριότητες κατά  την 4</w:t>
      </w:r>
      <w:r w:rsidRPr="00B340FB">
        <w:rPr>
          <w:rFonts w:ascii="Times New Roman" w:hAnsi="Times New Roman" w:cs="Times New Roman"/>
          <w:b/>
          <w:sz w:val="24"/>
          <w:szCs w:val="24"/>
          <w:vertAlign w:val="superscript"/>
        </w:rPr>
        <w:t>η</w:t>
      </w:r>
      <w:r w:rsidRPr="00B340FB">
        <w:rPr>
          <w:rFonts w:ascii="Times New Roman" w:hAnsi="Times New Roman" w:cs="Times New Roman"/>
          <w:b/>
          <w:sz w:val="24"/>
          <w:szCs w:val="24"/>
        </w:rPr>
        <w:t xml:space="preserve"> Τηλεδιάσκεψη</w:t>
      </w:r>
    </w:p>
    <w:p w:rsidR="001864AA" w:rsidRPr="00B340FB" w:rsidRDefault="001864AA" w:rsidP="008D213D">
      <w:pPr>
        <w:spacing w:line="360" w:lineRule="auto"/>
        <w:rPr>
          <w:rFonts w:ascii="Times New Roman" w:eastAsia="Calibri" w:hAnsi="Times New Roman" w:cs="Times New Roman"/>
          <w:sz w:val="24"/>
          <w:szCs w:val="24"/>
        </w:rPr>
      </w:pPr>
      <w:r w:rsidRPr="00B340FB">
        <w:rPr>
          <w:rFonts w:ascii="Times New Roman" w:hAnsi="Times New Roman" w:cs="Times New Roman"/>
          <w:sz w:val="24"/>
          <w:szCs w:val="24"/>
        </w:rPr>
        <w:t>Κ</w:t>
      </w:r>
      <w:r w:rsidRPr="00B340FB">
        <w:rPr>
          <w:rFonts w:ascii="Times New Roman" w:eastAsia="Calibri" w:hAnsi="Times New Roman" w:cs="Times New Roman"/>
          <w:sz w:val="24"/>
          <w:szCs w:val="24"/>
        </w:rPr>
        <w:t xml:space="preserve">άθε ομάδα αναλαμβάνει να παρουσιάσει τη δική της θεματική ενότητα. Η παρουσίαση θα γίνει με </w:t>
      </w:r>
      <w:proofErr w:type="spellStart"/>
      <w:r w:rsidRPr="00B340FB">
        <w:rPr>
          <w:rFonts w:ascii="Times New Roman" w:eastAsia="Calibri" w:hAnsi="Times New Roman" w:cs="Times New Roman"/>
          <w:sz w:val="24"/>
          <w:szCs w:val="24"/>
        </w:rPr>
        <w:t>animation</w:t>
      </w:r>
      <w:proofErr w:type="spellEnd"/>
      <w:r w:rsidRPr="00B340FB">
        <w:rPr>
          <w:rFonts w:ascii="Times New Roman" w:eastAsia="Calibri" w:hAnsi="Times New Roman" w:cs="Times New Roman"/>
          <w:sz w:val="24"/>
          <w:szCs w:val="24"/>
        </w:rPr>
        <w:t xml:space="preserve"> (</w:t>
      </w:r>
      <w:proofErr w:type="spellStart"/>
      <w:r w:rsidRPr="00B340FB">
        <w:rPr>
          <w:rFonts w:ascii="Times New Roman" w:eastAsia="Calibri" w:hAnsi="Times New Roman" w:cs="Times New Roman"/>
          <w:sz w:val="24"/>
          <w:szCs w:val="24"/>
        </w:rPr>
        <w:t>video</w:t>
      </w:r>
      <w:proofErr w:type="spellEnd"/>
      <w:r w:rsidRPr="00B340FB">
        <w:rPr>
          <w:rFonts w:ascii="Times New Roman" w:eastAsia="Calibri" w:hAnsi="Times New Roman" w:cs="Times New Roman"/>
          <w:sz w:val="24"/>
          <w:szCs w:val="24"/>
        </w:rPr>
        <w:t>)</w:t>
      </w:r>
      <w:r w:rsidRPr="00B340FB">
        <w:rPr>
          <w:rFonts w:ascii="Times New Roman" w:hAnsi="Times New Roman" w:cs="Times New Roman"/>
          <w:sz w:val="24"/>
          <w:szCs w:val="24"/>
        </w:rPr>
        <w:t>, το οποίο είχαν δημιουργήσει πριν από την τηλεδιάσκεψη</w:t>
      </w:r>
      <w:r w:rsidRPr="00B340FB">
        <w:rPr>
          <w:rFonts w:ascii="Times New Roman" w:eastAsia="Calibri" w:hAnsi="Times New Roman" w:cs="Times New Roman"/>
          <w:sz w:val="24"/>
          <w:szCs w:val="24"/>
        </w:rPr>
        <w:t>. Ένα</w:t>
      </w:r>
      <w:r w:rsidRPr="00B340FB">
        <w:rPr>
          <w:rFonts w:ascii="Times New Roman" w:hAnsi="Times New Roman" w:cs="Times New Roman"/>
          <w:sz w:val="24"/>
          <w:szCs w:val="24"/>
        </w:rPr>
        <w:t>ς</w:t>
      </w:r>
      <w:r w:rsidRPr="00B340FB">
        <w:rPr>
          <w:rFonts w:ascii="Times New Roman" w:eastAsia="Calibri" w:hAnsi="Times New Roman" w:cs="Times New Roman"/>
          <w:sz w:val="24"/>
          <w:szCs w:val="24"/>
        </w:rPr>
        <w:t xml:space="preserve"> </w:t>
      </w:r>
      <w:r w:rsidRPr="00B340FB">
        <w:rPr>
          <w:rFonts w:ascii="Times New Roman" w:hAnsi="Times New Roman" w:cs="Times New Roman"/>
          <w:sz w:val="24"/>
          <w:szCs w:val="24"/>
        </w:rPr>
        <w:t>μαθητής/</w:t>
      </w:r>
      <w:proofErr w:type="spellStart"/>
      <w:r w:rsidRPr="00B340FB">
        <w:rPr>
          <w:rFonts w:ascii="Times New Roman" w:hAnsi="Times New Roman" w:cs="Times New Roman"/>
          <w:sz w:val="24"/>
          <w:szCs w:val="24"/>
        </w:rPr>
        <w:t>τρια</w:t>
      </w:r>
      <w:proofErr w:type="spellEnd"/>
      <w:r w:rsidRPr="00B340FB">
        <w:rPr>
          <w:rFonts w:ascii="Times New Roman" w:eastAsia="Calibri" w:hAnsi="Times New Roman" w:cs="Times New Roman"/>
          <w:sz w:val="24"/>
          <w:szCs w:val="24"/>
        </w:rPr>
        <w:t xml:space="preserve"> από κάθε ομάδα αναφέρει το σενάριο, τους ήρωες, τον τρόπο που δημιούργησε το </w:t>
      </w:r>
      <w:r w:rsidRPr="00B340FB">
        <w:rPr>
          <w:rFonts w:ascii="Times New Roman" w:eastAsia="Calibri" w:hAnsi="Times New Roman" w:cs="Times New Roman"/>
          <w:sz w:val="24"/>
          <w:szCs w:val="24"/>
          <w:lang w:val="en-US"/>
        </w:rPr>
        <w:t>animation</w:t>
      </w:r>
      <w:r w:rsidRPr="00B340FB">
        <w:rPr>
          <w:rFonts w:ascii="Times New Roman" w:eastAsia="Calibri" w:hAnsi="Times New Roman" w:cs="Times New Roman"/>
          <w:sz w:val="24"/>
          <w:szCs w:val="24"/>
        </w:rPr>
        <w:t>, καθώς και τις δυσκολίες που αντιμετώπισε η ομάδα.</w:t>
      </w:r>
      <w:r w:rsidRPr="00B340FB">
        <w:rPr>
          <w:rFonts w:ascii="Times New Roman" w:hAnsi="Times New Roman" w:cs="Times New Roman"/>
          <w:sz w:val="24"/>
          <w:szCs w:val="24"/>
        </w:rPr>
        <w:t xml:space="preserve"> </w:t>
      </w:r>
      <w:r w:rsidRPr="00B340FB">
        <w:rPr>
          <w:rFonts w:ascii="Times New Roman" w:hAnsi="Times New Roman" w:cs="Times New Roman"/>
          <w:sz w:val="24"/>
          <w:szCs w:val="24"/>
        </w:rPr>
        <w:br/>
      </w:r>
      <w:r w:rsidRPr="00B340FB">
        <w:rPr>
          <w:rFonts w:ascii="Times New Roman" w:eastAsia="Calibri" w:hAnsi="Times New Roman" w:cs="Times New Roman"/>
          <w:sz w:val="24"/>
          <w:szCs w:val="24"/>
        </w:rPr>
        <w:lastRenderedPageBreak/>
        <w:t xml:space="preserve"> Μετά από κάθε </w:t>
      </w:r>
      <w:r w:rsidRPr="00B340FB">
        <w:rPr>
          <w:rFonts w:ascii="Times New Roman" w:eastAsia="Calibri" w:hAnsi="Times New Roman" w:cs="Times New Roman"/>
          <w:sz w:val="24"/>
          <w:szCs w:val="24"/>
          <w:lang w:val="en-US"/>
        </w:rPr>
        <w:t>video</w:t>
      </w:r>
      <w:r w:rsidRPr="00B340FB">
        <w:rPr>
          <w:rFonts w:ascii="Times New Roman" w:eastAsia="Calibri" w:hAnsi="Times New Roman" w:cs="Times New Roman"/>
          <w:sz w:val="24"/>
          <w:szCs w:val="24"/>
        </w:rPr>
        <w:t xml:space="preserve"> γίνεται συζήτηση μεταξύ των ομάδων. Γίνονται ερωτήσεις για να διευκρινιστούν και να αναλυθούν όλα τα σημεία της δημιουργίας του </w:t>
      </w:r>
      <w:r w:rsidRPr="00B340FB">
        <w:rPr>
          <w:rFonts w:ascii="Times New Roman" w:eastAsia="Calibri" w:hAnsi="Times New Roman" w:cs="Times New Roman"/>
          <w:sz w:val="24"/>
          <w:szCs w:val="24"/>
          <w:lang w:val="en-US"/>
        </w:rPr>
        <w:t>animation</w:t>
      </w:r>
      <w:r w:rsidRPr="00B340FB">
        <w:rPr>
          <w:rFonts w:ascii="Times New Roman" w:eastAsia="Calibri" w:hAnsi="Times New Roman" w:cs="Times New Roman"/>
          <w:sz w:val="24"/>
          <w:szCs w:val="24"/>
        </w:rPr>
        <w:t>.</w:t>
      </w:r>
      <w:r w:rsidR="007174F7" w:rsidRPr="00B340FB">
        <w:rPr>
          <w:rFonts w:ascii="Times New Roman" w:hAnsi="Times New Roman" w:cs="Times New Roman"/>
          <w:sz w:val="24"/>
          <w:szCs w:val="24"/>
        </w:rPr>
        <w:br/>
      </w:r>
      <w:r w:rsidRPr="00B340FB">
        <w:rPr>
          <w:rFonts w:ascii="Times New Roman" w:eastAsia="Calibri" w:hAnsi="Times New Roman" w:cs="Times New Roman"/>
          <w:sz w:val="24"/>
          <w:szCs w:val="24"/>
        </w:rPr>
        <w:t xml:space="preserve">Όταν ολοκληρωθεί η παρουσίαση των </w:t>
      </w:r>
      <w:r w:rsidRPr="00B340FB">
        <w:rPr>
          <w:rFonts w:ascii="Times New Roman" w:eastAsia="Calibri" w:hAnsi="Times New Roman" w:cs="Times New Roman"/>
          <w:sz w:val="24"/>
          <w:szCs w:val="24"/>
          <w:lang w:val="en-US"/>
        </w:rPr>
        <w:t>video</w:t>
      </w:r>
      <w:r w:rsidR="007174F7" w:rsidRPr="00B340FB">
        <w:rPr>
          <w:rFonts w:ascii="Times New Roman" w:hAnsi="Times New Roman" w:cs="Times New Roman"/>
          <w:sz w:val="24"/>
          <w:szCs w:val="24"/>
          <w:lang w:val="en-US"/>
        </w:rPr>
        <w:t>s</w:t>
      </w:r>
      <w:r w:rsidR="007174F7" w:rsidRPr="00B340FB">
        <w:rPr>
          <w:rFonts w:ascii="Times New Roman" w:hAnsi="Times New Roman" w:cs="Times New Roman"/>
          <w:sz w:val="24"/>
          <w:szCs w:val="24"/>
        </w:rPr>
        <w:t xml:space="preserve">, </w:t>
      </w:r>
      <w:r w:rsidRPr="00B340FB">
        <w:rPr>
          <w:rFonts w:ascii="Times New Roman" w:eastAsia="Calibri" w:hAnsi="Times New Roman" w:cs="Times New Roman"/>
          <w:sz w:val="24"/>
          <w:szCs w:val="24"/>
        </w:rPr>
        <w:t xml:space="preserve"> γίνεται πάλι με συζήτηση και σύνοψη με όλες τις ομάδες.</w:t>
      </w:r>
      <w:r w:rsidR="007174F7" w:rsidRPr="00B340FB">
        <w:rPr>
          <w:rFonts w:ascii="Times New Roman" w:hAnsi="Times New Roman" w:cs="Times New Roman"/>
          <w:sz w:val="24"/>
          <w:szCs w:val="24"/>
        </w:rPr>
        <w:t xml:space="preserve"> Αξιολογούν την όλη δράση και πορεία τους</w:t>
      </w:r>
      <w:r w:rsidR="00E966BD" w:rsidRPr="00B340FB">
        <w:rPr>
          <w:rFonts w:ascii="Times New Roman" w:hAnsi="Times New Roman" w:cs="Times New Roman"/>
          <w:sz w:val="24"/>
          <w:szCs w:val="24"/>
        </w:rPr>
        <w:t xml:space="preserve"> </w:t>
      </w:r>
      <w:r w:rsidR="00E966BD" w:rsidRPr="00B340FB">
        <w:rPr>
          <w:rFonts w:ascii="Times New Roman" w:hAnsi="Times New Roman" w:cs="Times New Roman"/>
          <w:b/>
          <w:sz w:val="24"/>
          <w:szCs w:val="24"/>
        </w:rPr>
        <w:t>(Φύλλο δραστηριοτήτων6)</w:t>
      </w:r>
      <w:r w:rsidR="007174F7" w:rsidRPr="00B340FB">
        <w:rPr>
          <w:rFonts w:ascii="Times New Roman" w:hAnsi="Times New Roman" w:cs="Times New Roman"/>
          <w:sz w:val="24"/>
          <w:szCs w:val="24"/>
        </w:rPr>
        <w:t>.</w:t>
      </w:r>
    </w:p>
    <w:p w:rsidR="00904B3E" w:rsidRPr="00B340FB" w:rsidRDefault="00904B3E"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Ενέργειες-Δραστηριότητες μετά την 4</w:t>
      </w:r>
      <w:r w:rsidRPr="00B340FB">
        <w:rPr>
          <w:rFonts w:ascii="Times New Roman" w:hAnsi="Times New Roman" w:cs="Times New Roman"/>
          <w:b/>
          <w:sz w:val="24"/>
          <w:szCs w:val="24"/>
          <w:vertAlign w:val="superscript"/>
        </w:rPr>
        <w:t>η</w:t>
      </w:r>
      <w:r w:rsidRPr="00B340FB">
        <w:rPr>
          <w:rFonts w:ascii="Times New Roman" w:hAnsi="Times New Roman" w:cs="Times New Roman"/>
          <w:b/>
          <w:sz w:val="24"/>
          <w:szCs w:val="24"/>
        </w:rPr>
        <w:t xml:space="preserve"> Τηλεδιάσκεψη</w:t>
      </w:r>
    </w:p>
    <w:p w:rsidR="008A61D0" w:rsidRPr="00B340FB" w:rsidRDefault="008A61D0" w:rsidP="008D213D">
      <w:pPr>
        <w:spacing w:line="360" w:lineRule="auto"/>
        <w:rPr>
          <w:rFonts w:ascii="Times New Roman" w:eastAsia="Calibri" w:hAnsi="Times New Roman" w:cs="Times New Roman"/>
          <w:sz w:val="24"/>
          <w:szCs w:val="24"/>
        </w:rPr>
      </w:pPr>
      <w:r w:rsidRPr="00B340FB">
        <w:rPr>
          <w:rFonts w:ascii="Times New Roman" w:eastAsia="Calibri" w:hAnsi="Times New Roman" w:cs="Times New Roman"/>
          <w:sz w:val="24"/>
          <w:szCs w:val="24"/>
        </w:rPr>
        <w:t>Οι μαθητές και οι μαθήτριες</w:t>
      </w:r>
      <w:r w:rsidRPr="00B340FB">
        <w:rPr>
          <w:rFonts w:ascii="Times New Roman" w:hAnsi="Times New Roman" w:cs="Times New Roman"/>
          <w:sz w:val="24"/>
          <w:szCs w:val="24"/>
        </w:rPr>
        <w:t xml:space="preserve"> εκτός από τη συνεργασία τους σύγχρονα (Τηλεδιάσκεψη), ασύγχρονα (κοινωνικό δίκτυο), πρόσωπο με πρόσωπο στην τάξη τους </w:t>
      </w:r>
      <w:r w:rsidRPr="00B340FB">
        <w:rPr>
          <w:rFonts w:ascii="Times New Roman" w:eastAsia="Calibri" w:hAnsi="Times New Roman" w:cs="Times New Roman"/>
          <w:sz w:val="24"/>
          <w:szCs w:val="24"/>
        </w:rPr>
        <w:t xml:space="preserve"> συναντώνται πρόσωπο με πρόσωπο </w:t>
      </w:r>
      <w:r w:rsidRPr="00B340FB">
        <w:rPr>
          <w:rFonts w:ascii="Times New Roman" w:hAnsi="Times New Roman" w:cs="Times New Roman"/>
          <w:sz w:val="24"/>
          <w:szCs w:val="24"/>
        </w:rPr>
        <w:t xml:space="preserve">στο χώρο του σχολείου </w:t>
      </w:r>
      <w:r w:rsidRPr="00B340FB">
        <w:rPr>
          <w:rFonts w:ascii="Times New Roman" w:eastAsia="Calibri" w:hAnsi="Times New Roman" w:cs="Times New Roman"/>
          <w:sz w:val="24"/>
          <w:szCs w:val="24"/>
        </w:rPr>
        <w:t>με στόχο τη συνεργασία, την ανταλλαγή απόψεων,  τη δημιουργία και το παιχνίδι.</w:t>
      </w:r>
    </w:p>
    <w:p w:rsidR="008A61D0" w:rsidRPr="00B340FB" w:rsidRDefault="008A61D0" w:rsidP="008D213D">
      <w:pPr>
        <w:spacing w:line="360" w:lineRule="auto"/>
        <w:rPr>
          <w:rFonts w:ascii="Times New Roman" w:eastAsia="Calibri" w:hAnsi="Times New Roman" w:cs="Times New Roman"/>
          <w:sz w:val="24"/>
          <w:szCs w:val="24"/>
        </w:rPr>
      </w:pPr>
      <w:r w:rsidRPr="00B340FB">
        <w:rPr>
          <w:rFonts w:ascii="Times New Roman" w:hAnsi="Times New Roman" w:cs="Times New Roman"/>
          <w:sz w:val="24"/>
          <w:szCs w:val="24"/>
        </w:rPr>
        <w:t>Όλα τα παραπάνω μπορούν να εμπεδωθούν με δραστηριότητες βασισμένες στο θεατρικό παιχνίδι</w:t>
      </w:r>
      <w:r w:rsidRPr="00B340FB">
        <w:rPr>
          <w:rFonts w:ascii="Times New Roman" w:eastAsia="Calibri" w:hAnsi="Times New Roman" w:cs="Times New Roman"/>
          <w:sz w:val="24"/>
          <w:szCs w:val="24"/>
        </w:rPr>
        <w:t xml:space="preserve"> ακολουθώντας τις εξής φάσεις:</w:t>
      </w:r>
    </w:p>
    <w:p w:rsidR="008A61D0" w:rsidRPr="00B340FB" w:rsidRDefault="008A61D0" w:rsidP="008D213D">
      <w:pPr>
        <w:spacing w:line="360" w:lineRule="auto"/>
        <w:rPr>
          <w:rFonts w:ascii="Times New Roman" w:eastAsia="Calibri" w:hAnsi="Times New Roman" w:cs="Times New Roman"/>
          <w:b/>
          <w:sz w:val="24"/>
          <w:szCs w:val="24"/>
        </w:rPr>
      </w:pPr>
      <w:r w:rsidRPr="00B340FB">
        <w:rPr>
          <w:rFonts w:ascii="Times New Roman" w:eastAsia="Calibri" w:hAnsi="Times New Roman" w:cs="Times New Roman"/>
          <w:b/>
          <w:sz w:val="24"/>
          <w:szCs w:val="24"/>
          <w:lang w:val="en-US"/>
        </w:rPr>
        <w:t>E</w:t>
      </w:r>
      <w:proofErr w:type="spellStart"/>
      <w:r w:rsidRPr="00B340FB">
        <w:rPr>
          <w:rFonts w:ascii="Times New Roman" w:eastAsia="Calibri" w:hAnsi="Times New Roman" w:cs="Times New Roman"/>
          <w:b/>
          <w:sz w:val="24"/>
          <w:szCs w:val="24"/>
        </w:rPr>
        <w:t>φαρμογή</w:t>
      </w:r>
      <w:proofErr w:type="spellEnd"/>
      <w:r w:rsidRPr="00B340FB">
        <w:rPr>
          <w:rFonts w:ascii="Times New Roman" w:eastAsia="Calibri" w:hAnsi="Times New Roman" w:cs="Times New Roman"/>
          <w:b/>
          <w:sz w:val="24"/>
          <w:szCs w:val="24"/>
        </w:rPr>
        <w:t xml:space="preserve"> Θεατρικού Παιχνιδιού στη φάση της υλοποίησης-εμπέδωσης:</w:t>
      </w:r>
    </w:p>
    <w:p w:rsidR="008A61D0" w:rsidRPr="00B340FB" w:rsidRDefault="008A61D0" w:rsidP="008D213D">
      <w:pPr>
        <w:numPr>
          <w:ilvl w:val="0"/>
          <w:numId w:val="20"/>
        </w:numPr>
        <w:spacing w:after="0" w:line="360" w:lineRule="auto"/>
        <w:rPr>
          <w:rFonts w:ascii="Times New Roman" w:eastAsia="Calibri" w:hAnsi="Times New Roman" w:cs="Times New Roman"/>
          <w:sz w:val="24"/>
          <w:szCs w:val="24"/>
        </w:rPr>
      </w:pPr>
      <w:proofErr w:type="spellStart"/>
      <w:r w:rsidRPr="00B340FB">
        <w:rPr>
          <w:rFonts w:ascii="Times New Roman" w:eastAsia="Calibri" w:hAnsi="Times New Roman" w:cs="Times New Roman"/>
          <w:sz w:val="24"/>
          <w:szCs w:val="24"/>
        </w:rPr>
        <w:t>Α΄Φάση</w:t>
      </w:r>
      <w:proofErr w:type="spellEnd"/>
      <w:r w:rsidRPr="00B340FB">
        <w:rPr>
          <w:rFonts w:ascii="Times New Roman" w:eastAsia="Calibri" w:hAnsi="Times New Roman" w:cs="Times New Roman"/>
          <w:sz w:val="24"/>
          <w:szCs w:val="24"/>
        </w:rPr>
        <w:t>: Της απελευθέρωσης:  Ασκήσεις και παιχνίδια γνωριμίας των παιδιών μεταξύ τους, επικοινωνίας, ανάπτυξης της δυναμικής της ομάδας.</w:t>
      </w:r>
    </w:p>
    <w:p w:rsidR="008A61D0" w:rsidRPr="00B340FB" w:rsidRDefault="008A61D0" w:rsidP="008D213D">
      <w:pPr>
        <w:numPr>
          <w:ilvl w:val="0"/>
          <w:numId w:val="20"/>
        </w:numPr>
        <w:spacing w:after="0" w:line="360" w:lineRule="auto"/>
        <w:rPr>
          <w:rFonts w:ascii="Times New Roman" w:eastAsia="Calibri" w:hAnsi="Times New Roman" w:cs="Times New Roman"/>
          <w:sz w:val="24"/>
          <w:szCs w:val="24"/>
        </w:rPr>
      </w:pPr>
      <w:r w:rsidRPr="00B340FB">
        <w:rPr>
          <w:rFonts w:ascii="Times New Roman" w:eastAsia="Calibri" w:hAnsi="Times New Roman" w:cs="Times New Roman"/>
          <w:sz w:val="24"/>
          <w:szCs w:val="24"/>
        </w:rPr>
        <w:t>Β΄ Φάση: Της αναπαραγωγής: Εισαγωγή στο θέμα των τηλεδιασκέψεων και ερεθίσματα για εμπεδωτική επεξεργασία μέσα από αυτοσχεδιασμούς.</w:t>
      </w:r>
    </w:p>
    <w:p w:rsidR="008A61D0" w:rsidRPr="00B340FB" w:rsidRDefault="008A61D0" w:rsidP="008D213D">
      <w:pPr>
        <w:numPr>
          <w:ilvl w:val="0"/>
          <w:numId w:val="20"/>
        </w:numPr>
        <w:spacing w:after="0" w:line="360" w:lineRule="auto"/>
        <w:rPr>
          <w:rFonts w:ascii="Times New Roman" w:eastAsia="Calibri" w:hAnsi="Times New Roman" w:cs="Times New Roman"/>
          <w:sz w:val="24"/>
          <w:szCs w:val="24"/>
        </w:rPr>
      </w:pPr>
      <w:r w:rsidRPr="00B340FB">
        <w:rPr>
          <w:rFonts w:ascii="Times New Roman" w:eastAsia="Calibri" w:hAnsi="Times New Roman" w:cs="Times New Roman"/>
          <w:sz w:val="24"/>
          <w:szCs w:val="24"/>
        </w:rPr>
        <w:t>Γ΄ Φάση: Σκηνικός Αυτοσχεδιασμός. Παρουσίαση από τα παιδιά των σκηνικών αυτοσχεδιασμών που δημιούργησαν.</w:t>
      </w:r>
    </w:p>
    <w:p w:rsidR="00904B3E" w:rsidRPr="00B340FB" w:rsidRDefault="008A61D0" w:rsidP="008D213D">
      <w:pPr>
        <w:spacing w:line="360" w:lineRule="auto"/>
        <w:rPr>
          <w:rFonts w:ascii="Times New Roman" w:hAnsi="Times New Roman" w:cs="Times New Roman"/>
          <w:b/>
          <w:sz w:val="24"/>
          <w:szCs w:val="24"/>
        </w:rPr>
      </w:pPr>
      <w:r w:rsidRPr="00B340FB">
        <w:rPr>
          <w:rFonts w:ascii="Times New Roman" w:eastAsia="Calibri" w:hAnsi="Times New Roman" w:cs="Times New Roman"/>
          <w:sz w:val="24"/>
          <w:szCs w:val="24"/>
        </w:rPr>
        <w:t xml:space="preserve">Η δομή του Θεατρικού Παιχνιδιού έχει στηριχθεί στη μέθοδο του Λάκη </w:t>
      </w:r>
      <w:proofErr w:type="spellStart"/>
      <w:r w:rsidRPr="00B340FB">
        <w:rPr>
          <w:rFonts w:ascii="Times New Roman" w:eastAsia="Calibri" w:hAnsi="Times New Roman" w:cs="Times New Roman"/>
          <w:sz w:val="24"/>
          <w:szCs w:val="24"/>
        </w:rPr>
        <w:t>Κουρετζή</w:t>
      </w:r>
      <w:proofErr w:type="spellEnd"/>
    </w:p>
    <w:p w:rsidR="00904B3E" w:rsidRPr="00B340FB" w:rsidRDefault="00904B3E" w:rsidP="008D213D">
      <w:pPr>
        <w:spacing w:line="360" w:lineRule="auto"/>
        <w:rPr>
          <w:rFonts w:ascii="Times New Roman" w:hAnsi="Times New Roman" w:cs="Times New Roman"/>
          <w:color w:val="FF0000"/>
          <w:sz w:val="24"/>
          <w:szCs w:val="24"/>
        </w:rPr>
      </w:pPr>
    </w:p>
    <w:p w:rsidR="00652686" w:rsidRPr="00B340FB" w:rsidRDefault="00652686" w:rsidP="008D213D">
      <w:p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rPr>
        <w:t>2.3. Φύλλα Εργασίας</w:t>
      </w:r>
    </w:p>
    <w:p w:rsidR="0009000E" w:rsidRPr="00B340FB" w:rsidRDefault="0009000E" w:rsidP="008D213D">
      <w:pPr>
        <w:spacing w:line="360" w:lineRule="auto"/>
        <w:rPr>
          <w:rFonts w:ascii="Times New Roman" w:hAnsi="Times New Roman" w:cs="Times New Roman"/>
          <w:b/>
          <w:color w:val="000000" w:themeColor="text1"/>
          <w:sz w:val="24"/>
          <w:szCs w:val="24"/>
        </w:rPr>
      </w:pPr>
      <w:r w:rsidRPr="00B340FB">
        <w:rPr>
          <w:rFonts w:ascii="Times New Roman" w:hAnsi="Times New Roman" w:cs="Times New Roman"/>
          <w:b/>
          <w:color w:val="000000" w:themeColor="text1"/>
          <w:sz w:val="24"/>
          <w:szCs w:val="24"/>
        </w:rPr>
        <w:t>Φύλλο δραστηριοτήτων 1</w:t>
      </w:r>
    </w:p>
    <w:p w:rsidR="001A5169" w:rsidRPr="00B340FB" w:rsidRDefault="001A5169" w:rsidP="008D213D">
      <w:pPr>
        <w:spacing w:line="360" w:lineRule="auto"/>
        <w:rPr>
          <w:rFonts w:ascii="Times New Roman" w:hAnsi="Times New Roman" w:cs="Times New Roman"/>
          <w:b/>
          <w:color w:val="000000" w:themeColor="text1"/>
          <w:sz w:val="24"/>
          <w:szCs w:val="24"/>
        </w:rPr>
      </w:pPr>
    </w:p>
    <w:p w:rsidR="0009000E" w:rsidRPr="00B340FB" w:rsidRDefault="0009000E" w:rsidP="008D213D">
      <w:pPr>
        <w:shd w:val="clear" w:color="auto" w:fill="FFC000"/>
        <w:spacing w:before="226" w:line="360" w:lineRule="auto"/>
        <w:ind w:right="14"/>
        <w:rPr>
          <w:rFonts w:ascii="Times New Roman" w:hAnsi="Times New Roman" w:cs="Times New Roman"/>
          <w:b/>
          <w:color w:val="000000"/>
          <w:spacing w:val="-1"/>
          <w:sz w:val="24"/>
          <w:szCs w:val="24"/>
        </w:rPr>
      </w:pPr>
      <w:r w:rsidRPr="00B340FB">
        <w:rPr>
          <w:rFonts w:ascii="Times New Roman" w:hAnsi="Times New Roman" w:cs="Times New Roman"/>
          <w:b/>
          <w:color w:val="000000"/>
          <w:spacing w:val="-1"/>
          <w:sz w:val="24"/>
          <w:szCs w:val="24"/>
        </w:rPr>
        <w:t>Η Διαδραστική Τηλεδιάσκεψη στην Υπηρεσία του Σύγχρονου Σχολείου</w:t>
      </w:r>
    </w:p>
    <w:p w:rsidR="0009000E" w:rsidRPr="00B340FB" w:rsidRDefault="0009000E" w:rsidP="008D213D">
      <w:pPr>
        <w:spacing w:before="226" w:line="360" w:lineRule="auto"/>
        <w:ind w:right="14"/>
        <w:jc w:val="center"/>
        <w:rPr>
          <w:rFonts w:ascii="Times New Roman" w:hAnsi="Times New Roman" w:cs="Times New Roman"/>
          <w:b/>
          <w:color w:val="0D0D0D" w:themeColor="text1" w:themeTint="F2"/>
          <w:spacing w:val="-1"/>
          <w:sz w:val="24"/>
          <w:szCs w:val="24"/>
        </w:rPr>
      </w:pPr>
      <w:r w:rsidRPr="00B340FB">
        <w:rPr>
          <w:rFonts w:ascii="Times New Roman" w:hAnsi="Times New Roman" w:cs="Times New Roman"/>
          <w:noProof/>
          <w:sz w:val="24"/>
          <w:szCs w:val="24"/>
          <w:lang w:eastAsia="el-GR"/>
        </w:rPr>
        <w:drawing>
          <wp:anchor distT="0" distB="0" distL="114300" distR="114300" simplePos="0" relativeHeight="251661312" behindDoc="0" locked="0" layoutInCell="1" allowOverlap="1">
            <wp:simplePos x="0" y="0"/>
            <wp:positionH relativeFrom="column">
              <wp:posOffset>5015230</wp:posOffset>
            </wp:positionH>
            <wp:positionV relativeFrom="paragraph">
              <wp:posOffset>50800</wp:posOffset>
            </wp:positionV>
            <wp:extent cx="858520" cy="858520"/>
            <wp:effectExtent l="1905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858520" cy="858520"/>
                    </a:xfrm>
                    <a:prstGeom prst="rect">
                      <a:avLst/>
                    </a:prstGeom>
                    <a:noFill/>
                    <a:ln w="9525">
                      <a:noFill/>
                      <a:miter lim="800000"/>
                      <a:headEnd/>
                      <a:tailEnd/>
                    </a:ln>
                  </pic:spPr>
                </pic:pic>
              </a:graphicData>
            </a:graphic>
          </wp:anchor>
        </w:drawing>
      </w:r>
      <w:r w:rsidRPr="00B340FB">
        <w:rPr>
          <w:rFonts w:ascii="Times New Roman" w:hAnsi="Times New Roman" w:cs="Times New Roman"/>
          <w:b/>
          <w:color w:val="0D0D0D" w:themeColor="text1" w:themeTint="F2"/>
          <w:spacing w:val="-1"/>
          <w:sz w:val="24"/>
          <w:szCs w:val="24"/>
        </w:rPr>
        <w:t>Πρόγραμμα Οδυσσέας</w:t>
      </w:r>
    </w:p>
    <w:p w:rsidR="0009000E" w:rsidRPr="00B340FB" w:rsidRDefault="0009000E" w:rsidP="008D213D">
      <w:pPr>
        <w:shd w:val="clear" w:color="auto" w:fill="FFFFFF"/>
        <w:spacing w:before="226" w:line="360" w:lineRule="auto"/>
        <w:ind w:right="14"/>
        <w:rPr>
          <w:rFonts w:ascii="Times New Roman" w:hAnsi="Times New Roman" w:cs="Times New Roman"/>
          <w:color w:val="000000"/>
          <w:spacing w:val="-1"/>
          <w:sz w:val="24"/>
          <w:szCs w:val="24"/>
        </w:rPr>
      </w:pPr>
      <w:r w:rsidRPr="00B340FB">
        <w:rPr>
          <w:rFonts w:ascii="Times New Roman" w:hAnsi="Times New Roman" w:cs="Times New Roman"/>
          <w:color w:val="000000"/>
          <w:spacing w:val="-1"/>
          <w:sz w:val="24"/>
          <w:szCs w:val="24"/>
        </w:rPr>
        <w:lastRenderedPageBreak/>
        <w:t>Σχολείο:…………………………………………………………</w:t>
      </w:r>
      <w:r w:rsidRPr="00B340FB">
        <w:rPr>
          <w:rFonts w:ascii="Times New Roman" w:hAnsi="Times New Roman" w:cs="Times New Roman"/>
          <w:color w:val="000000"/>
          <w:spacing w:val="-1"/>
          <w:sz w:val="24"/>
          <w:szCs w:val="24"/>
        </w:rPr>
        <w:br/>
        <w:t>Ονοματεπώνυμο:………………………………………………</w:t>
      </w:r>
      <w:r w:rsidRPr="00B340FB">
        <w:rPr>
          <w:rFonts w:ascii="Times New Roman" w:hAnsi="Times New Roman" w:cs="Times New Roman"/>
          <w:color w:val="000000"/>
          <w:spacing w:val="-1"/>
          <w:sz w:val="24"/>
          <w:szCs w:val="24"/>
        </w:rPr>
        <w:br/>
        <w:t>Ημερομηνία:…………………………………………………….</w:t>
      </w:r>
    </w:p>
    <w:p w:rsidR="0009000E" w:rsidRPr="00B340FB" w:rsidRDefault="0009000E" w:rsidP="008D213D">
      <w:pPr>
        <w:shd w:val="clear" w:color="auto" w:fill="FFFFFF"/>
        <w:spacing w:before="226" w:line="360" w:lineRule="auto"/>
        <w:ind w:right="14"/>
        <w:jc w:val="center"/>
        <w:rPr>
          <w:rFonts w:ascii="Times New Roman" w:hAnsi="Times New Roman" w:cs="Times New Roman"/>
          <w:color w:val="000000"/>
          <w:spacing w:val="-1"/>
          <w:sz w:val="24"/>
          <w:szCs w:val="24"/>
        </w:rPr>
      </w:pPr>
    </w:p>
    <w:p w:rsidR="0009000E" w:rsidRPr="00B340FB" w:rsidRDefault="0009000E" w:rsidP="008D213D">
      <w:pPr>
        <w:shd w:val="clear" w:color="auto" w:fill="FFFFFF"/>
        <w:spacing w:before="226" w:line="360" w:lineRule="auto"/>
        <w:ind w:right="14"/>
        <w:jc w:val="center"/>
        <w:rPr>
          <w:rFonts w:ascii="Times New Roman" w:hAnsi="Times New Roman" w:cs="Times New Roman"/>
          <w:color w:val="000000"/>
          <w:spacing w:val="-1"/>
          <w:sz w:val="24"/>
          <w:szCs w:val="24"/>
        </w:rPr>
      </w:pPr>
      <w:r w:rsidRPr="00B340FB">
        <w:rPr>
          <w:rFonts w:ascii="Times New Roman" w:hAnsi="Times New Roman" w:cs="Times New Roman"/>
          <w:noProof/>
          <w:color w:val="000000"/>
          <w:spacing w:val="-1"/>
          <w:sz w:val="24"/>
          <w:szCs w:val="24"/>
          <w:lang w:eastAsia="el-GR"/>
        </w:rPr>
        <w:drawing>
          <wp:anchor distT="0" distB="0" distL="114300" distR="114300" simplePos="0" relativeHeight="251660288" behindDoc="0" locked="0" layoutInCell="1" allowOverlap="1">
            <wp:simplePos x="0" y="0"/>
            <wp:positionH relativeFrom="column">
              <wp:posOffset>3409315</wp:posOffset>
            </wp:positionH>
            <wp:positionV relativeFrom="paragraph">
              <wp:posOffset>158115</wp:posOffset>
            </wp:positionV>
            <wp:extent cx="678815" cy="676275"/>
            <wp:effectExtent l="19050" t="0" r="6985"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srcRect/>
                    <a:stretch>
                      <a:fillRect/>
                    </a:stretch>
                  </pic:blipFill>
                  <pic:spPr bwMode="auto">
                    <a:xfrm>
                      <a:off x="0" y="0"/>
                      <a:ext cx="678815" cy="676275"/>
                    </a:xfrm>
                    <a:prstGeom prst="rect">
                      <a:avLst/>
                    </a:prstGeom>
                    <a:noFill/>
                    <a:ln w="9525">
                      <a:noFill/>
                      <a:miter lim="800000"/>
                      <a:headEnd/>
                      <a:tailEnd/>
                    </a:ln>
                  </pic:spPr>
                </pic:pic>
              </a:graphicData>
            </a:graphic>
          </wp:anchor>
        </w:drawing>
      </w:r>
    </w:p>
    <w:p w:rsidR="0009000E" w:rsidRPr="00B340FB" w:rsidRDefault="0009000E" w:rsidP="008D213D">
      <w:pPr>
        <w:shd w:val="clear" w:color="auto" w:fill="FFFFFF"/>
        <w:spacing w:before="226" w:line="360" w:lineRule="auto"/>
        <w:ind w:right="14"/>
        <w:jc w:val="center"/>
        <w:rPr>
          <w:rFonts w:ascii="Times New Roman" w:hAnsi="Times New Roman" w:cs="Times New Roman"/>
          <w:color w:val="000000"/>
          <w:spacing w:val="-1"/>
          <w:sz w:val="24"/>
          <w:szCs w:val="24"/>
        </w:rPr>
      </w:pPr>
      <w:r w:rsidRPr="00B340FB">
        <w:rPr>
          <w:rFonts w:ascii="Times New Roman" w:hAnsi="Times New Roman" w:cs="Times New Roman"/>
          <w:color w:val="000000"/>
          <w:spacing w:val="-1"/>
          <w:sz w:val="24"/>
          <w:szCs w:val="24"/>
        </w:rPr>
        <w:t xml:space="preserve">Οι σκέψεις μου </w:t>
      </w:r>
    </w:p>
    <w:p w:rsidR="0009000E" w:rsidRPr="00B340FB" w:rsidRDefault="0009000E" w:rsidP="008D213D">
      <w:pPr>
        <w:shd w:val="clear" w:color="auto" w:fill="FFFFFF"/>
        <w:spacing w:before="226" w:line="360" w:lineRule="auto"/>
        <w:ind w:right="14"/>
        <w:jc w:val="center"/>
        <w:rPr>
          <w:rFonts w:ascii="Times New Roman" w:hAnsi="Times New Roman" w:cs="Times New Roman"/>
          <w:color w:val="000000"/>
          <w:spacing w:val="-1"/>
          <w:sz w:val="24"/>
          <w:szCs w:val="24"/>
        </w:rPr>
      </w:pPr>
    </w:p>
    <w:p w:rsidR="0009000E" w:rsidRPr="00B340FB" w:rsidRDefault="0009000E" w:rsidP="008D213D">
      <w:pPr>
        <w:shd w:val="clear" w:color="auto" w:fill="FFFFFF"/>
        <w:spacing w:before="226" w:line="360" w:lineRule="auto"/>
        <w:ind w:right="14"/>
        <w:jc w:val="both"/>
        <w:rPr>
          <w:rFonts w:ascii="Times New Roman" w:hAnsi="Times New Roman" w:cs="Times New Roman"/>
          <w:sz w:val="24"/>
          <w:szCs w:val="24"/>
        </w:rPr>
      </w:pPr>
      <w:r w:rsidRPr="00B340FB">
        <w:rPr>
          <w:rFonts w:ascii="Times New Roman" w:hAnsi="Times New Roman" w:cs="Times New Roman"/>
          <w:b/>
          <w:noProof/>
          <w:sz w:val="24"/>
          <w:szCs w:val="24"/>
          <w:lang w:eastAsia="el-GR"/>
        </w:rPr>
        <w:drawing>
          <wp:anchor distT="0" distB="0" distL="114300" distR="114300" simplePos="0" relativeHeight="251659264" behindDoc="0" locked="0" layoutInCell="1" allowOverlap="1">
            <wp:simplePos x="0" y="0"/>
            <wp:positionH relativeFrom="column">
              <wp:posOffset>4492625</wp:posOffset>
            </wp:positionH>
            <wp:positionV relativeFrom="paragraph">
              <wp:posOffset>976630</wp:posOffset>
            </wp:positionV>
            <wp:extent cx="687070" cy="683260"/>
            <wp:effectExtent l="19050" t="0" r="0" b="0"/>
            <wp:wrapNone/>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cstate="print"/>
                    <a:srcRect/>
                    <a:stretch>
                      <a:fillRect/>
                    </a:stretch>
                  </pic:blipFill>
                  <pic:spPr bwMode="auto">
                    <a:xfrm>
                      <a:off x="0" y="0"/>
                      <a:ext cx="687070" cy="683260"/>
                    </a:xfrm>
                    <a:prstGeom prst="rect">
                      <a:avLst/>
                    </a:prstGeom>
                    <a:noFill/>
                    <a:ln w="9525">
                      <a:noFill/>
                      <a:miter lim="800000"/>
                      <a:headEnd/>
                      <a:tailEnd/>
                    </a:ln>
                  </pic:spPr>
                </pic:pic>
              </a:graphicData>
            </a:graphic>
          </wp:anchor>
        </w:drawing>
      </w:r>
      <w:r w:rsidRPr="00B340FB">
        <w:rPr>
          <w:rFonts w:ascii="Times New Roman" w:hAnsi="Times New Roman" w:cs="Times New Roman"/>
          <w:b/>
          <w:sz w:val="24"/>
          <w:szCs w:val="24"/>
        </w:rPr>
        <w:t>Θέμα:</w:t>
      </w:r>
      <w:r w:rsidRPr="00B340FB">
        <w:rPr>
          <w:rFonts w:ascii="Times New Roman" w:hAnsi="Times New Roman" w:cs="Times New Roman"/>
          <w:sz w:val="24"/>
          <w:szCs w:val="24"/>
        </w:rPr>
        <w:t xml:space="preserve"> Μια μέρα ένας μαθητής αρκετά ενθουσιασμένος αλλά και απορημένος, μπαίνοντας στην αίθουσα, ανακοινώνει στους συμμαθητές του ότι σε λίγες μέρες η τάξη του θα συνεργαστεί με «άλλους μαθητές» μέσω «τηλεδιάσκεψης». Οι μαθητές και οι μαθήτριες για λίγο σωπαίνουν. Μετά την αρχική τους απορία, αρχίζουν να φαντάζονται πώς μπορεί να είναι αυτή η τηλεδιάσκεψη. Άρχισαν λοιπόν να σκέφτονται και να γράφουν τις σκέψεις τους… </w:t>
      </w:r>
    </w:p>
    <w:p w:rsidR="0009000E" w:rsidRPr="00B340FB" w:rsidRDefault="0009000E" w:rsidP="008D213D">
      <w:pPr>
        <w:shd w:val="clear" w:color="auto" w:fill="FFFFFF"/>
        <w:spacing w:before="226" w:line="360" w:lineRule="auto"/>
        <w:ind w:right="14"/>
        <w:jc w:val="both"/>
        <w:rPr>
          <w:rFonts w:ascii="Times New Roman" w:hAnsi="Times New Roman" w:cs="Times New Roman"/>
          <w:sz w:val="24"/>
          <w:szCs w:val="24"/>
        </w:rPr>
      </w:pPr>
      <w:r w:rsidRPr="00B340FB">
        <w:rPr>
          <w:rFonts w:ascii="Times New Roman" w:hAnsi="Times New Roman" w:cs="Times New Roman"/>
          <w:sz w:val="24"/>
          <w:szCs w:val="24"/>
        </w:rPr>
        <w:t>Όταν ολοκληρώσεις τις σκέψεις σου, δημιούργησε μια ζωγραφιά!</w:t>
      </w:r>
    </w:p>
    <w:p w:rsidR="0009000E" w:rsidRPr="00B340FB" w:rsidRDefault="0009000E" w:rsidP="008D213D">
      <w:pPr>
        <w:spacing w:line="360" w:lineRule="auto"/>
        <w:rPr>
          <w:rFonts w:ascii="Times New Roman" w:hAnsi="Times New Roman" w:cs="Times New Roman"/>
          <w:sz w:val="24"/>
          <w:szCs w:val="24"/>
        </w:rPr>
      </w:pPr>
    </w:p>
    <w:p w:rsidR="0009000E" w:rsidRPr="00B340FB" w:rsidRDefault="0009000E" w:rsidP="008D213D">
      <w:pPr>
        <w:spacing w:line="360" w:lineRule="auto"/>
        <w:rPr>
          <w:rFonts w:ascii="Times New Roman" w:hAnsi="Times New Roman" w:cs="Times New Roman"/>
          <w:sz w:val="24"/>
          <w:szCs w:val="24"/>
        </w:rPr>
      </w:pPr>
    </w:p>
    <w:p w:rsidR="0009000E" w:rsidRPr="00B340FB" w:rsidRDefault="0009000E"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09000E" w:rsidRPr="00B340FB" w:rsidRDefault="0009000E"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09000E" w:rsidRPr="00B340FB" w:rsidRDefault="0009000E"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09000E" w:rsidRPr="00B340FB" w:rsidRDefault="0009000E"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09000E" w:rsidRPr="00B340FB" w:rsidRDefault="0009000E"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09000E" w:rsidRPr="00B340FB" w:rsidRDefault="0009000E"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09000E" w:rsidRPr="00B340FB" w:rsidRDefault="0009000E"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09000E" w:rsidRPr="00B340FB" w:rsidRDefault="0009000E"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09000E" w:rsidRPr="00B340FB" w:rsidRDefault="0009000E"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9073CF" w:rsidRPr="00B340FB" w:rsidRDefault="009073CF" w:rsidP="008D213D">
      <w:pPr>
        <w:spacing w:line="360" w:lineRule="auto"/>
        <w:rPr>
          <w:rFonts w:ascii="Times New Roman" w:hAnsi="Times New Roman" w:cs="Times New Roman"/>
          <w:color w:val="548DD4" w:themeColor="text2" w:themeTint="99"/>
          <w:sz w:val="24"/>
          <w:szCs w:val="24"/>
        </w:rPr>
      </w:pPr>
    </w:p>
    <w:p w:rsidR="00332C75" w:rsidRPr="00B340FB" w:rsidRDefault="00332C75" w:rsidP="008D213D">
      <w:pPr>
        <w:spacing w:line="360" w:lineRule="auto"/>
        <w:rPr>
          <w:rFonts w:ascii="Times New Roman" w:hAnsi="Times New Roman" w:cs="Times New Roman"/>
          <w:b/>
          <w:color w:val="000000" w:themeColor="text1"/>
          <w:sz w:val="24"/>
          <w:szCs w:val="24"/>
        </w:rPr>
      </w:pPr>
    </w:p>
    <w:p w:rsidR="0009000E" w:rsidRPr="00B340FB" w:rsidRDefault="0009000E" w:rsidP="008D213D">
      <w:pPr>
        <w:spacing w:line="360" w:lineRule="auto"/>
        <w:rPr>
          <w:rFonts w:ascii="Times New Roman" w:hAnsi="Times New Roman" w:cs="Times New Roman"/>
          <w:b/>
          <w:color w:val="000000" w:themeColor="text1"/>
          <w:sz w:val="24"/>
          <w:szCs w:val="24"/>
        </w:rPr>
      </w:pPr>
      <w:r w:rsidRPr="00B340FB">
        <w:rPr>
          <w:rFonts w:ascii="Times New Roman" w:hAnsi="Times New Roman" w:cs="Times New Roman"/>
          <w:b/>
          <w:color w:val="000000" w:themeColor="text1"/>
          <w:sz w:val="24"/>
          <w:szCs w:val="24"/>
        </w:rPr>
        <w:t>Φύλλο δραστηριοτήτων</w:t>
      </w:r>
      <w:r w:rsidR="00332C75" w:rsidRPr="00B340FB">
        <w:rPr>
          <w:rFonts w:ascii="Times New Roman" w:hAnsi="Times New Roman" w:cs="Times New Roman"/>
          <w:b/>
          <w:color w:val="000000" w:themeColor="text1"/>
          <w:sz w:val="24"/>
          <w:szCs w:val="24"/>
        </w:rPr>
        <w:t>2</w:t>
      </w:r>
    </w:p>
    <w:p w:rsidR="00903E6B" w:rsidRPr="00B340FB" w:rsidRDefault="00903E6B" w:rsidP="008D213D">
      <w:pPr>
        <w:shd w:val="clear" w:color="auto" w:fill="FFC000"/>
        <w:spacing w:before="226" w:line="360" w:lineRule="auto"/>
        <w:ind w:right="14"/>
        <w:rPr>
          <w:rFonts w:ascii="Times New Roman" w:hAnsi="Times New Roman" w:cs="Times New Roman"/>
          <w:b/>
          <w:color w:val="000000"/>
          <w:spacing w:val="-1"/>
          <w:sz w:val="24"/>
          <w:szCs w:val="24"/>
        </w:rPr>
      </w:pPr>
      <w:r w:rsidRPr="00B340FB">
        <w:rPr>
          <w:rFonts w:ascii="Times New Roman" w:hAnsi="Times New Roman" w:cs="Times New Roman"/>
          <w:b/>
          <w:color w:val="000000"/>
          <w:spacing w:val="-1"/>
          <w:sz w:val="24"/>
          <w:szCs w:val="24"/>
        </w:rPr>
        <w:t>Η Διαδραστική Τηλεδιάσκεψη στην Υπηρεσία του Σύγχρονου Σχολείου</w:t>
      </w:r>
    </w:p>
    <w:p w:rsidR="00332C75" w:rsidRPr="00B340FB" w:rsidRDefault="00332C75" w:rsidP="008D213D">
      <w:pPr>
        <w:spacing w:line="360" w:lineRule="auto"/>
        <w:ind w:left="720"/>
        <w:jc w:val="center"/>
        <w:rPr>
          <w:rFonts w:ascii="Times New Roman" w:hAnsi="Times New Roman" w:cs="Times New Roman"/>
          <w:b/>
          <w:sz w:val="24"/>
          <w:szCs w:val="24"/>
        </w:rPr>
      </w:pPr>
      <w:r w:rsidRPr="00B340FB">
        <w:rPr>
          <w:rFonts w:ascii="Times New Roman" w:hAnsi="Times New Roman" w:cs="Times New Roman"/>
          <w:b/>
          <w:sz w:val="24"/>
          <w:szCs w:val="24"/>
        </w:rPr>
        <w:t>Δράσεις πριν από την 1</w:t>
      </w:r>
      <w:r w:rsidRPr="00B340FB">
        <w:rPr>
          <w:rFonts w:ascii="Times New Roman" w:hAnsi="Times New Roman" w:cs="Times New Roman"/>
          <w:b/>
          <w:sz w:val="24"/>
          <w:szCs w:val="24"/>
          <w:vertAlign w:val="superscript"/>
        </w:rPr>
        <w:t>η</w:t>
      </w:r>
      <w:r w:rsidRPr="00B340FB">
        <w:rPr>
          <w:rFonts w:ascii="Times New Roman" w:hAnsi="Times New Roman" w:cs="Times New Roman"/>
          <w:b/>
          <w:sz w:val="24"/>
          <w:szCs w:val="24"/>
        </w:rPr>
        <w:t xml:space="preserve"> Τηλεδιάσκεψη </w:t>
      </w:r>
      <w:r w:rsidRPr="00B340FB">
        <w:rPr>
          <w:rFonts w:ascii="Times New Roman" w:hAnsi="Times New Roman" w:cs="Times New Roman"/>
          <w:b/>
          <w:noProof/>
          <w:sz w:val="24"/>
          <w:szCs w:val="24"/>
          <w:lang w:eastAsia="el-GR"/>
        </w:rPr>
        <w:drawing>
          <wp:inline distT="0" distB="0" distL="0" distR="0">
            <wp:extent cx="557253" cy="557253"/>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39" cy="558139"/>
                    </a:xfrm>
                    <a:prstGeom prst="rect">
                      <a:avLst/>
                    </a:prstGeom>
                    <a:noFill/>
                    <a:ln w="9525">
                      <a:noFill/>
                      <a:miter lim="800000"/>
                      <a:headEnd/>
                      <a:tailEnd/>
                    </a:ln>
                  </pic:spPr>
                </pic:pic>
              </a:graphicData>
            </a:graphic>
          </wp:inline>
        </w:drawing>
      </w:r>
    </w:p>
    <w:p w:rsidR="00332C75" w:rsidRPr="00B340FB" w:rsidRDefault="00332C75" w:rsidP="008D213D">
      <w:pPr>
        <w:spacing w:line="360" w:lineRule="auto"/>
        <w:ind w:left="720"/>
        <w:jc w:val="center"/>
        <w:rPr>
          <w:rFonts w:ascii="Times New Roman" w:hAnsi="Times New Roman" w:cs="Times New Roman"/>
          <w:b/>
          <w:sz w:val="24"/>
          <w:szCs w:val="24"/>
        </w:rPr>
      </w:pPr>
      <w:r w:rsidRPr="00B340FB">
        <w:rPr>
          <w:rFonts w:ascii="Times New Roman" w:hAnsi="Times New Roman" w:cs="Times New Roman"/>
          <w:b/>
          <w:sz w:val="24"/>
          <w:szCs w:val="24"/>
        </w:rPr>
        <w:t>Προετοιμασία παρουσίασης (Τόπος, Σχολείο, Τάξη)</w:t>
      </w:r>
    </w:p>
    <w:p w:rsidR="00332C75" w:rsidRPr="00B340FB" w:rsidRDefault="00332C75" w:rsidP="008D213D">
      <w:pPr>
        <w:spacing w:line="360" w:lineRule="auto"/>
        <w:ind w:left="720"/>
        <w:rPr>
          <w:rFonts w:ascii="Times New Roman" w:hAnsi="Times New Roman" w:cs="Times New Roman"/>
          <w:sz w:val="24"/>
          <w:szCs w:val="24"/>
        </w:rPr>
      </w:pPr>
      <w:r w:rsidRPr="00B340FB">
        <w:rPr>
          <w:rFonts w:ascii="Times New Roman" w:hAnsi="Times New Roman" w:cs="Times New Roman"/>
          <w:sz w:val="24"/>
          <w:szCs w:val="24"/>
        </w:rPr>
        <w:t>Σχολείο: …………………………………………………………………………………</w:t>
      </w:r>
    </w:p>
    <w:p w:rsidR="00332C75" w:rsidRPr="00B340FB" w:rsidRDefault="00332C75" w:rsidP="008D213D">
      <w:pPr>
        <w:spacing w:line="360" w:lineRule="auto"/>
        <w:ind w:left="720"/>
        <w:rPr>
          <w:rFonts w:ascii="Times New Roman" w:hAnsi="Times New Roman" w:cs="Times New Roman"/>
          <w:sz w:val="24"/>
          <w:szCs w:val="24"/>
        </w:rPr>
      </w:pPr>
      <w:r w:rsidRPr="00B340FB">
        <w:rPr>
          <w:rFonts w:ascii="Times New Roman" w:hAnsi="Times New Roman" w:cs="Times New Roman"/>
          <w:sz w:val="24"/>
          <w:szCs w:val="24"/>
        </w:rPr>
        <w:t>Τάξη:………………………………………………………………………………………</w:t>
      </w:r>
    </w:p>
    <w:p w:rsidR="00332C75" w:rsidRPr="00B340FB" w:rsidRDefault="00332C75" w:rsidP="008D213D">
      <w:pPr>
        <w:spacing w:line="360" w:lineRule="auto"/>
        <w:ind w:left="720"/>
        <w:rPr>
          <w:rFonts w:ascii="Times New Roman" w:hAnsi="Times New Roman" w:cs="Times New Roman"/>
          <w:sz w:val="24"/>
          <w:szCs w:val="24"/>
        </w:rPr>
      </w:pPr>
      <w:r w:rsidRPr="00B340FB">
        <w:rPr>
          <w:rFonts w:ascii="Times New Roman" w:hAnsi="Times New Roman" w:cs="Times New Roman"/>
          <w:sz w:val="24"/>
          <w:szCs w:val="24"/>
        </w:rPr>
        <w:t>Ονοματεπώνυμο:…………………………………………………………………..</w:t>
      </w:r>
    </w:p>
    <w:p w:rsidR="00332C75" w:rsidRPr="00B340FB" w:rsidRDefault="00332C75" w:rsidP="008D213D">
      <w:pPr>
        <w:spacing w:line="360" w:lineRule="auto"/>
        <w:ind w:left="720"/>
        <w:rPr>
          <w:rFonts w:ascii="Times New Roman" w:hAnsi="Times New Roman" w:cs="Times New Roman"/>
          <w:b/>
          <w:sz w:val="24"/>
          <w:szCs w:val="24"/>
        </w:rPr>
      </w:pPr>
      <w:r w:rsidRPr="00B340FB">
        <w:rPr>
          <w:rFonts w:ascii="Times New Roman" w:hAnsi="Times New Roman" w:cs="Times New Roman"/>
          <w:b/>
          <w:sz w:val="24"/>
          <w:szCs w:val="24"/>
        </w:rPr>
        <w:t>Σκέψου και γράψε πώς θα οργανώσεις την παρουσίαση σύμφωνα με τα παρακάτω:</w:t>
      </w:r>
    </w:p>
    <w:p w:rsidR="00332C75" w:rsidRPr="00B340FB" w:rsidRDefault="00332C75" w:rsidP="008D213D">
      <w:pPr>
        <w:numPr>
          <w:ilvl w:val="0"/>
          <w:numId w:val="11"/>
        </w:numPr>
        <w:spacing w:line="360" w:lineRule="auto"/>
        <w:rPr>
          <w:rFonts w:ascii="Times New Roman" w:hAnsi="Times New Roman" w:cs="Times New Roman"/>
          <w:sz w:val="24"/>
          <w:szCs w:val="24"/>
        </w:rPr>
      </w:pPr>
      <w:r w:rsidRPr="00B340FB">
        <w:rPr>
          <w:rFonts w:ascii="Times New Roman" w:hAnsi="Times New Roman" w:cs="Times New Roman"/>
          <w:sz w:val="24"/>
          <w:szCs w:val="24"/>
        </w:rPr>
        <w:t xml:space="preserve">Ο τόπος μας </w:t>
      </w:r>
    </w:p>
    <w:p w:rsidR="00332C75" w:rsidRPr="00B340FB" w:rsidRDefault="00332C75" w:rsidP="008D213D">
      <w:pPr>
        <w:numPr>
          <w:ilvl w:val="1"/>
          <w:numId w:val="11"/>
        </w:numPr>
        <w:spacing w:line="360" w:lineRule="auto"/>
        <w:rPr>
          <w:rFonts w:ascii="Times New Roman" w:hAnsi="Times New Roman" w:cs="Times New Roman"/>
          <w:sz w:val="24"/>
          <w:szCs w:val="24"/>
        </w:rPr>
      </w:pPr>
      <w:r w:rsidRPr="00B340FB">
        <w:rPr>
          <w:rFonts w:ascii="Times New Roman" w:hAnsi="Times New Roman" w:cs="Times New Roman"/>
          <w:sz w:val="24"/>
          <w:szCs w:val="24"/>
        </w:rPr>
        <w:t>Φωτογραφίες και πληροφορίες για τα σημαντικότερα αξιοθέατα</w:t>
      </w:r>
    </w:p>
    <w:p w:rsidR="00332C75" w:rsidRPr="00B340FB" w:rsidRDefault="00332C75" w:rsidP="008D213D">
      <w:pPr>
        <w:numPr>
          <w:ilvl w:val="0"/>
          <w:numId w:val="11"/>
        </w:numPr>
        <w:spacing w:line="360" w:lineRule="auto"/>
        <w:rPr>
          <w:rFonts w:ascii="Times New Roman" w:hAnsi="Times New Roman" w:cs="Times New Roman"/>
          <w:sz w:val="24"/>
          <w:szCs w:val="24"/>
        </w:rPr>
      </w:pPr>
      <w:r w:rsidRPr="00B340FB">
        <w:rPr>
          <w:rFonts w:ascii="Times New Roman" w:hAnsi="Times New Roman" w:cs="Times New Roman"/>
          <w:sz w:val="24"/>
          <w:szCs w:val="24"/>
        </w:rPr>
        <w:t>Το σχολείο μας – η τάξη μας</w:t>
      </w:r>
    </w:p>
    <w:p w:rsidR="00332C75" w:rsidRPr="00B340FB" w:rsidRDefault="00332C75" w:rsidP="008D213D">
      <w:pPr>
        <w:numPr>
          <w:ilvl w:val="1"/>
          <w:numId w:val="11"/>
        </w:numPr>
        <w:spacing w:line="360" w:lineRule="auto"/>
        <w:rPr>
          <w:rFonts w:ascii="Times New Roman" w:hAnsi="Times New Roman" w:cs="Times New Roman"/>
          <w:sz w:val="24"/>
          <w:szCs w:val="24"/>
        </w:rPr>
      </w:pPr>
      <w:r w:rsidRPr="00B340FB">
        <w:rPr>
          <w:rFonts w:ascii="Times New Roman" w:hAnsi="Times New Roman" w:cs="Times New Roman"/>
          <w:sz w:val="24"/>
          <w:szCs w:val="24"/>
        </w:rPr>
        <w:t>Ιστορία του σχολείου μας</w:t>
      </w:r>
    </w:p>
    <w:p w:rsidR="00332C75" w:rsidRPr="00B340FB" w:rsidRDefault="00332C75" w:rsidP="008D213D">
      <w:pPr>
        <w:numPr>
          <w:ilvl w:val="1"/>
          <w:numId w:val="11"/>
        </w:numPr>
        <w:spacing w:line="360" w:lineRule="auto"/>
        <w:rPr>
          <w:rFonts w:ascii="Times New Roman" w:hAnsi="Times New Roman" w:cs="Times New Roman"/>
          <w:sz w:val="24"/>
          <w:szCs w:val="24"/>
        </w:rPr>
      </w:pPr>
      <w:r w:rsidRPr="00B340FB">
        <w:rPr>
          <w:rFonts w:ascii="Times New Roman" w:hAnsi="Times New Roman" w:cs="Times New Roman"/>
          <w:sz w:val="24"/>
          <w:szCs w:val="24"/>
        </w:rPr>
        <w:t>Μια σχολική μέρα (Δράσεις μιας ημέρας )</w:t>
      </w:r>
    </w:p>
    <w:p w:rsidR="00332C75" w:rsidRPr="00B340FB" w:rsidRDefault="00332C75" w:rsidP="008D213D">
      <w:pPr>
        <w:numPr>
          <w:ilvl w:val="1"/>
          <w:numId w:val="11"/>
        </w:numPr>
        <w:spacing w:line="360" w:lineRule="auto"/>
        <w:rPr>
          <w:rFonts w:ascii="Times New Roman" w:hAnsi="Times New Roman" w:cs="Times New Roman"/>
          <w:sz w:val="24"/>
          <w:szCs w:val="24"/>
        </w:rPr>
      </w:pPr>
      <w:r w:rsidRPr="00B340FB">
        <w:rPr>
          <w:rFonts w:ascii="Times New Roman" w:hAnsi="Times New Roman" w:cs="Times New Roman"/>
          <w:sz w:val="24"/>
          <w:szCs w:val="24"/>
        </w:rPr>
        <w:t>Οι εγκαταστάσεις μας</w:t>
      </w:r>
    </w:p>
    <w:p w:rsidR="00332C75" w:rsidRPr="00B340FB" w:rsidRDefault="00332C75" w:rsidP="008D213D">
      <w:pPr>
        <w:pStyle w:val="a3"/>
        <w:numPr>
          <w:ilvl w:val="1"/>
          <w:numId w:val="11"/>
        </w:numPr>
        <w:spacing w:line="360" w:lineRule="auto"/>
        <w:rPr>
          <w:rFonts w:ascii="Times New Roman" w:hAnsi="Times New Roman" w:cs="Times New Roman"/>
          <w:sz w:val="24"/>
          <w:szCs w:val="24"/>
        </w:rPr>
      </w:pPr>
      <w:r w:rsidRPr="00B340FB">
        <w:rPr>
          <w:rFonts w:ascii="Times New Roman" w:hAnsi="Times New Roman" w:cs="Times New Roman"/>
          <w:sz w:val="24"/>
          <w:szCs w:val="24"/>
        </w:rPr>
        <w:t>Οι δραστηριότητες μας</w:t>
      </w:r>
    </w:p>
    <w:p w:rsidR="00332C75" w:rsidRPr="00B340FB" w:rsidRDefault="00332C75" w:rsidP="008D213D">
      <w:pPr>
        <w:spacing w:line="360" w:lineRule="auto"/>
        <w:rPr>
          <w:rFonts w:ascii="Times New Roman" w:hAnsi="Times New Roman" w:cs="Times New Roman"/>
          <w:sz w:val="24"/>
          <w:szCs w:val="24"/>
        </w:rPr>
      </w:pPr>
    </w:p>
    <w:p w:rsidR="00332C75" w:rsidRPr="00B340FB" w:rsidRDefault="00332C75" w:rsidP="008D213D">
      <w:pPr>
        <w:numPr>
          <w:ilvl w:val="0"/>
          <w:numId w:val="11"/>
        </w:numPr>
        <w:shd w:val="clear" w:color="auto" w:fill="95B3D7" w:themeFill="accent1" w:themeFillTint="99"/>
        <w:spacing w:line="360" w:lineRule="auto"/>
        <w:rPr>
          <w:rFonts w:ascii="Times New Roman" w:hAnsi="Times New Roman" w:cs="Times New Roman"/>
          <w:sz w:val="24"/>
          <w:szCs w:val="24"/>
        </w:rPr>
      </w:pPr>
      <w:r w:rsidRPr="00B340FB">
        <w:rPr>
          <w:rFonts w:ascii="Times New Roman" w:hAnsi="Times New Roman" w:cs="Times New Roman"/>
          <w:sz w:val="24"/>
          <w:szCs w:val="24"/>
        </w:rPr>
        <w:t xml:space="preserve">Ο τόπος μας </w:t>
      </w:r>
    </w:p>
    <w:p w:rsidR="00332C75" w:rsidRPr="00B340FB" w:rsidRDefault="00332C75" w:rsidP="008D213D">
      <w:pPr>
        <w:numPr>
          <w:ilvl w:val="1"/>
          <w:numId w:val="11"/>
        </w:numPr>
        <w:spacing w:line="360" w:lineRule="auto"/>
        <w:rPr>
          <w:rFonts w:ascii="Times New Roman" w:hAnsi="Times New Roman" w:cs="Times New Roman"/>
          <w:sz w:val="24"/>
          <w:szCs w:val="24"/>
        </w:rPr>
      </w:pPr>
      <w:r w:rsidRPr="00B340FB">
        <w:rPr>
          <w:rFonts w:ascii="Times New Roman" w:hAnsi="Times New Roman" w:cs="Times New Roman"/>
          <w:sz w:val="24"/>
          <w:szCs w:val="24"/>
        </w:rPr>
        <w:lastRenderedPageBreak/>
        <w:t>Φωτογραφίες και πληροφορίες για τα σημαντικότερα αξιοθέατα</w:t>
      </w:r>
    </w:p>
    <w:p w:rsidR="00332C75" w:rsidRPr="00B340FB" w:rsidRDefault="00332C7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332C75" w:rsidRPr="00B340FB" w:rsidRDefault="00332C7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332C75" w:rsidRPr="00B340FB" w:rsidRDefault="00332C7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332C75" w:rsidRPr="00B340FB" w:rsidRDefault="00332C7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332C75" w:rsidRPr="00B340FB" w:rsidRDefault="00332C7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332C75" w:rsidRPr="00B340FB" w:rsidRDefault="00332C7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332C75" w:rsidRPr="00B340FB" w:rsidRDefault="00332C75" w:rsidP="008D213D">
      <w:pPr>
        <w:numPr>
          <w:ilvl w:val="0"/>
          <w:numId w:val="11"/>
        </w:numPr>
        <w:shd w:val="clear" w:color="auto" w:fill="95B3D7" w:themeFill="accent1" w:themeFillTint="99"/>
        <w:spacing w:line="360" w:lineRule="auto"/>
        <w:rPr>
          <w:rFonts w:ascii="Times New Roman" w:hAnsi="Times New Roman" w:cs="Times New Roman"/>
          <w:sz w:val="24"/>
          <w:szCs w:val="24"/>
        </w:rPr>
      </w:pPr>
      <w:r w:rsidRPr="00B340FB">
        <w:rPr>
          <w:rFonts w:ascii="Times New Roman" w:hAnsi="Times New Roman" w:cs="Times New Roman"/>
          <w:sz w:val="24"/>
          <w:szCs w:val="24"/>
        </w:rPr>
        <w:t>Το σχολείο μας – η τάξη μας</w:t>
      </w:r>
    </w:p>
    <w:p w:rsidR="00332C75" w:rsidRPr="00B340FB" w:rsidRDefault="00332C75" w:rsidP="008D213D">
      <w:pPr>
        <w:numPr>
          <w:ilvl w:val="1"/>
          <w:numId w:val="11"/>
        </w:numPr>
        <w:spacing w:line="360" w:lineRule="auto"/>
        <w:rPr>
          <w:rFonts w:ascii="Times New Roman" w:hAnsi="Times New Roman" w:cs="Times New Roman"/>
          <w:sz w:val="24"/>
          <w:szCs w:val="24"/>
        </w:rPr>
      </w:pPr>
      <w:r w:rsidRPr="00B340FB">
        <w:rPr>
          <w:rFonts w:ascii="Times New Roman" w:hAnsi="Times New Roman" w:cs="Times New Roman"/>
          <w:sz w:val="24"/>
          <w:szCs w:val="24"/>
        </w:rPr>
        <w:t>Ιστορία του σχολείου μας</w:t>
      </w:r>
    </w:p>
    <w:p w:rsidR="00332C75" w:rsidRPr="00B340FB" w:rsidRDefault="00332C75" w:rsidP="008D213D">
      <w:pPr>
        <w:spacing w:line="360" w:lineRule="auto"/>
        <w:ind w:left="357"/>
        <w:rPr>
          <w:rFonts w:ascii="Times New Roman" w:hAnsi="Times New Roman" w:cs="Times New Roman"/>
          <w:sz w:val="24"/>
          <w:szCs w:val="24"/>
        </w:rPr>
      </w:pPr>
      <w:r w:rsidRPr="00B340FB">
        <w:rPr>
          <w:rFonts w:ascii="Times New Roman" w:hAnsi="Times New Roman" w:cs="Times New Roman"/>
          <w:sz w:val="24"/>
          <w:szCs w:val="24"/>
        </w:rPr>
        <w:t>------------------------------------------------------------------------------------------------------------------------------------------------------------------------------------------------------------------------------------------------------------------------------------------------------------------------------------------------------------------------------------------------------------------------------------------------------------------------------------</w:t>
      </w:r>
    </w:p>
    <w:p w:rsidR="00332C75" w:rsidRPr="00B340FB" w:rsidRDefault="00332C75" w:rsidP="008D213D">
      <w:pPr>
        <w:numPr>
          <w:ilvl w:val="0"/>
          <w:numId w:val="11"/>
        </w:numPr>
        <w:shd w:val="clear" w:color="auto" w:fill="95B3D7" w:themeFill="accent1" w:themeFillTint="99"/>
        <w:spacing w:line="360" w:lineRule="auto"/>
        <w:rPr>
          <w:rFonts w:ascii="Times New Roman" w:hAnsi="Times New Roman" w:cs="Times New Roman"/>
          <w:sz w:val="24"/>
          <w:szCs w:val="24"/>
        </w:rPr>
      </w:pPr>
      <w:r w:rsidRPr="00B340FB">
        <w:rPr>
          <w:rFonts w:ascii="Times New Roman" w:hAnsi="Times New Roman" w:cs="Times New Roman"/>
          <w:sz w:val="24"/>
          <w:szCs w:val="24"/>
        </w:rPr>
        <w:t>Το σχολείο μας – η τάξη μας</w:t>
      </w:r>
    </w:p>
    <w:p w:rsidR="00332C75" w:rsidRPr="00B340FB" w:rsidRDefault="00332C75" w:rsidP="008D213D">
      <w:pPr>
        <w:numPr>
          <w:ilvl w:val="1"/>
          <w:numId w:val="11"/>
        </w:numPr>
        <w:spacing w:line="360" w:lineRule="auto"/>
        <w:rPr>
          <w:rFonts w:ascii="Times New Roman" w:hAnsi="Times New Roman" w:cs="Times New Roman"/>
          <w:sz w:val="24"/>
          <w:szCs w:val="24"/>
        </w:rPr>
      </w:pPr>
      <w:r w:rsidRPr="00B340FB">
        <w:rPr>
          <w:rFonts w:ascii="Times New Roman" w:hAnsi="Times New Roman" w:cs="Times New Roman"/>
          <w:sz w:val="24"/>
          <w:szCs w:val="24"/>
        </w:rPr>
        <w:t>Μια σχολική μέρα (Δράσεις μιας ημέρας )</w:t>
      </w:r>
    </w:p>
    <w:p w:rsidR="00332C75" w:rsidRPr="00B340FB" w:rsidRDefault="00332C75" w:rsidP="008D213D">
      <w:pPr>
        <w:spacing w:line="360" w:lineRule="auto"/>
        <w:ind w:left="357"/>
        <w:rPr>
          <w:rFonts w:ascii="Times New Roman" w:hAnsi="Times New Roman" w:cs="Times New Roman"/>
          <w:sz w:val="24"/>
          <w:szCs w:val="24"/>
        </w:rPr>
      </w:pPr>
      <w:r w:rsidRPr="00B340FB">
        <w:rPr>
          <w:rFonts w:ascii="Times New Roman" w:hAnsi="Times New Roman" w:cs="Times New Roman"/>
          <w:sz w:val="24"/>
          <w:szCs w:val="24"/>
        </w:rPr>
        <w:t>------------------------------------------------------------------------------------------------------------------------------------------------------------------------------------------------------------------------------------------------------------------------------------------------------------------------------------------------------------------------------------------------------------------------------------------------------------------------------------------------------------------------------------------------------------------------------------------------------------------</w:t>
      </w:r>
      <w:r w:rsidRPr="00B340FB">
        <w:rPr>
          <w:rFonts w:ascii="Times New Roman" w:hAnsi="Times New Roman" w:cs="Times New Roman"/>
          <w:sz w:val="24"/>
          <w:szCs w:val="24"/>
        </w:rPr>
        <w:lastRenderedPageBreak/>
        <w:t>-----------------------------------------------------------------------------------------------------------------------------------------------------------------------------------------------------------------------------------------------------------------------------------------------------------------------------------------------------------</w:t>
      </w:r>
    </w:p>
    <w:p w:rsidR="00332C75" w:rsidRPr="00B340FB" w:rsidRDefault="00332C75" w:rsidP="008D213D">
      <w:pPr>
        <w:numPr>
          <w:ilvl w:val="0"/>
          <w:numId w:val="11"/>
        </w:numPr>
        <w:shd w:val="clear" w:color="auto" w:fill="95B3D7" w:themeFill="accent1" w:themeFillTint="99"/>
        <w:spacing w:line="360" w:lineRule="auto"/>
        <w:rPr>
          <w:rFonts w:ascii="Times New Roman" w:hAnsi="Times New Roman" w:cs="Times New Roman"/>
          <w:sz w:val="24"/>
          <w:szCs w:val="24"/>
        </w:rPr>
      </w:pPr>
      <w:r w:rsidRPr="00B340FB">
        <w:rPr>
          <w:rFonts w:ascii="Times New Roman" w:hAnsi="Times New Roman" w:cs="Times New Roman"/>
          <w:sz w:val="24"/>
          <w:szCs w:val="24"/>
        </w:rPr>
        <w:t>Το σχολείο μας – η τάξη μας</w:t>
      </w:r>
    </w:p>
    <w:p w:rsidR="00332C75" w:rsidRPr="00B340FB" w:rsidRDefault="00332C75" w:rsidP="008D213D">
      <w:pPr>
        <w:numPr>
          <w:ilvl w:val="1"/>
          <w:numId w:val="11"/>
        </w:numPr>
        <w:spacing w:line="360" w:lineRule="auto"/>
        <w:rPr>
          <w:rFonts w:ascii="Times New Roman" w:hAnsi="Times New Roman" w:cs="Times New Roman"/>
          <w:sz w:val="24"/>
          <w:szCs w:val="24"/>
        </w:rPr>
      </w:pPr>
      <w:r w:rsidRPr="00B340FB">
        <w:rPr>
          <w:rFonts w:ascii="Times New Roman" w:hAnsi="Times New Roman" w:cs="Times New Roman"/>
          <w:sz w:val="24"/>
          <w:szCs w:val="24"/>
        </w:rPr>
        <w:t>Οι εγκαταστάσεις μας</w:t>
      </w:r>
    </w:p>
    <w:p w:rsidR="00332C75" w:rsidRPr="00B340FB" w:rsidRDefault="00332C7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332C75" w:rsidRPr="00B340FB" w:rsidRDefault="00332C7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332C75" w:rsidRPr="00B340FB" w:rsidRDefault="00332C7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332C75" w:rsidRPr="00B340FB" w:rsidRDefault="00332C7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332C75" w:rsidRPr="00B340FB" w:rsidRDefault="00332C7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332C75" w:rsidRPr="00B340FB" w:rsidRDefault="00332C7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332C75" w:rsidRPr="00B340FB" w:rsidRDefault="00332C7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332C75" w:rsidRPr="00B340FB" w:rsidRDefault="00332C7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332C75" w:rsidRPr="00B340FB" w:rsidRDefault="00332C75" w:rsidP="008D213D">
      <w:pPr>
        <w:numPr>
          <w:ilvl w:val="0"/>
          <w:numId w:val="11"/>
        </w:numPr>
        <w:shd w:val="clear" w:color="auto" w:fill="95B3D7" w:themeFill="accent1" w:themeFillTint="99"/>
        <w:spacing w:line="360" w:lineRule="auto"/>
        <w:rPr>
          <w:rFonts w:ascii="Times New Roman" w:hAnsi="Times New Roman" w:cs="Times New Roman"/>
          <w:sz w:val="24"/>
          <w:szCs w:val="24"/>
        </w:rPr>
      </w:pPr>
      <w:r w:rsidRPr="00B340FB">
        <w:rPr>
          <w:rFonts w:ascii="Times New Roman" w:hAnsi="Times New Roman" w:cs="Times New Roman"/>
          <w:sz w:val="24"/>
          <w:szCs w:val="24"/>
        </w:rPr>
        <w:t>Το σχολείο μας – η τάξη μας</w:t>
      </w:r>
    </w:p>
    <w:p w:rsidR="00332C75" w:rsidRPr="00B340FB" w:rsidRDefault="00332C75" w:rsidP="008D213D">
      <w:pPr>
        <w:pStyle w:val="a3"/>
        <w:numPr>
          <w:ilvl w:val="1"/>
          <w:numId w:val="11"/>
        </w:numPr>
        <w:spacing w:line="360" w:lineRule="auto"/>
        <w:rPr>
          <w:rFonts w:ascii="Times New Roman" w:hAnsi="Times New Roman" w:cs="Times New Roman"/>
          <w:sz w:val="24"/>
          <w:szCs w:val="24"/>
        </w:rPr>
      </w:pPr>
      <w:r w:rsidRPr="00B340FB">
        <w:rPr>
          <w:rFonts w:ascii="Times New Roman" w:hAnsi="Times New Roman" w:cs="Times New Roman"/>
          <w:sz w:val="24"/>
          <w:szCs w:val="24"/>
        </w:rPr>
        <w:t>Οι δραστηριότητές μας</w:t>
      </w:r>
    </w:p>
    <w:p w:rsidR="00332C75" w:rsidRPr="00B340FB" w:rsidRDefault="00332C7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332C75" w:rsidRPr="00B340FB" w:rsidRDefault="00332C7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lastRenderedPageBreak/>
        <w:t>---------------------------------------------------------------------------------------------------------------------------</w:t>
      </w:r>
    </w:p>
    <w:p w:rsidR="00332C75" w:rsidRPr="00B340FB" w:rsidRDefault="00332C7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332C75" w:rsidRPr="00B340FB" w:rsidRDefault="00332C7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332C75" w:rsidRPr="00B340FB" w:rsidRDefault="00332C75"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332C75" w:rsidRPr="00B340FB" w:rsidRDefault="00332C75" w:rsidP="008D213D">
      <w:pPr>
        <w:spacing w:line="360" w:lineRule="auto"/>
        <w:rPr>
          <w:rFonts w:ascii="Times New Roman" w:hAnsi="Times New Roman" w:cs="Times New Roman"/>
          <w:sz w:val="24"/>
          <w:szCs w:val="24"/>
        </w:rPr>
      </w:pPr>
    </w:p>
    <w:p w:rsidR="00332C75" w:rsidRPr="00B340FB" w:rsidRDefault="00AD5941" w:rsidP="008D213D">
      <w:pPr>
        <w:spacing w:line="360" w:lineRule="auto"/>
        <w:rPr>
          <w:rFonts w:ascii="Times New Roman" w:hAnsi="Times New Roman" w:cs="Times New Roman"/>
          <w:b/>
          <w:color w:val="000000" w:themeColor="text1"/>
          <w:sz w:val="24"/>
          <w:szCs w:val="24"/>
        </w:rPr>
      </w:pPr>
      <w:r w:rsidRPr="00B340FB">
        <w:rPr>
          <w:rFonts w:ascii="Times New Roman" w:hAnsi="Times New Roman" w:cs="Times New Roman"/>
          <w:b/>
          <w:color w:val="000000" w:themeColor="text1"/>
          <w:sz w:val="24"/>
          <w:szCs w:val="24"/>
        </w:rPr>
        <w:t>Φύλλο δραστηριοτήτων3</w:t>
      </w:r>
    </w:p>
    <w:p w:rsidR="00AD5941" w:rsidRPr="00B340FB" w:rsidRDefault="00AD5941" w:rsidP="008D213D">
      <w:pPr>
        <w:shd w:val="clear" w:color="auto" w:fill="FFC000"/>
        <w:spacing w:before="226" w:line="360" w:lineRule="auto"/>
        <w:ind w:right="14"/>
        <w:rPr>
          <w:rFonts w:ascii="Times New Roman" w:hAnsi="Times New Roman" w:cs="Times New Roman"/>
          <w:b/>
          <w:color w:val="000000"/>
          <w:spacing w:val="-1"/>
          <w:sz w:val="24"/>
          <w:szCs w:val="24"/>
        </w:rPr>
      </w:pPr>
      <w:r w:rsidRPr="00B340FB">
        <w:rPr>
          <w:rFonts w:ascii="Times New Roman" w:hAnsi="Times New Roman" w:cs="Times New Roman"/>
          <w:b/>
          <w:color w:val="000000"/>
          <w:spacing w:val="-1"/>
          <w:sz w:val="24"/>
          <w:szCs w:val="24"/>
        </w:rPr>
        <w:t>Η Διαδραστική Τηλεδιάσκεψη στην Υπηρεσία του Σύγχρονου Σχολείου</w:t>
      </w:r>
    </w:p>
    <w:p w:rsidR="00AD5941" w:rsidRPr="00B340FB" w:rsidRDefault="00AD5941" w:rsidP="008D213D">
      <w:pPr>
        <w:spacing w:before="226" w:line="360" w:lineRule="auto"/>
        <w:ind w:right="14"/>
        <w:jc w:val="center"/>
        <w:rPr>
          <w:rFonts w:ascii="Times New Roman" w:hAnsi="Times New Roman" w:cs="Times New Roman"/>
          <w:b/>
          <w:color w:val="0D0D0D" w:themeColor="text1" w:themeTint="F2"/>
          <w:spacing w:val="-1"/>
          <w:sz w:val="24"/>
          <w:szCs w:val="24"/>
        </w:rPr>
      </w:pPr>
      <w:r w:rsidRPr="00B340FB">
        <w:rPr>
          <w:rFonts w:ascii="Times New Roman" w:hAnsi="Times New Roman" w:cs="Times New Roman"/>
          <w:noProof/>
          <w:sz w:val="24"/>
          <w:szCs w:val="24"/>
          <w:lang w:eastAsia="el-GR"/>
        </w:rPr>
        <w:drawing>
          <wp:anchor distT="0" distB="0" distL="114300" distR="114300" simplePos="0" relativeHeight="251663360" behindDoc="0" locked="0" layoutInCell="1" allowOverlap="1">
            <wp:simplePos x="0" y="0"/>
            <wp:positionH relativeFrom="column">
              <wp:posOffset>5015230</wp:posOffset>
            </wp:positionH>
            <wp:positionV relativeFrom="paragraph">
              <wp:posOffset>50800</wp:posOffset>
            </wp:positionV>
            <wp:extent cx="858520" cy="858520"/>
            <wp:effectExtent l="19050" t="0" r="0" b="0"/>
            <wp:wrapNone/>
            <wp:docPr id="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858520" cy="858520"/>
                    </a:xfrm>
                    <a:prstGeom prst="rect">
                      <a:avLst/>
                    </a:prstGeom>
                    <a:noFill/>
                    <a:ln w="9525">
                      <a:noFill/>
                      <a:miter lim="800000"/>
                      <a:headEnd/>
                      <a:tailEnd/>
                    </a:ln>
                  </pic:spPr>
                </pic:pic>
              </a:graphicData>
            </a:graphic>
          </wp:anchor>
        </w:drawing>
      </w:r>
      <w:r w:rsidRPr="00B340FB">
        <w:rPr>
          <w:rFonts w:ascii="Times New Roman" w:hAnsi="Times New Roman" w:cs="Times New Roman"/>
          <w:b/>
          <w:color w:val="0D0D0D" w:themeColor="text1" w:themeTint="F2"/>
          <w:spacing w:val="-1"/>
          <w:sz w:val="24"/>
          <w:szCs w:val="24"/>
        </w:rPr>
        <w:t>Πρόγραμμα Οδυσσέας</w:t>
      </w:r>
    </w:p>
    <w:p w:rsidR="00AD5941" w:rsidRPr="00B340FB" w:rsidRDefault="00AD5941" w:rsidP="008D213D">
      <w:pPr>
        <w:pStyle w:val="a8"/>
        <w:spacing w:line="360" w:lineRule="auto"/>
        <w:jc w:val="center"/>
        <w:rPr>
          <w:rFonts w:ascii="Times New Roman" w:hAnsi="Times New Roman"/>
          <w:sz w:val="24"/>
          <w:szCs w:val="24"/>
        </w:rPr>
      </w:pPr>
    </w:p>
    <w:p w:rsidR="00340795" w:rsidRPr="00B340FB" w:rsidRDefault="00340795" w:rsidP="008D213D">
      <w:pPr>
        <w:spacing w:line="360" w:lineRule="auto"/>
        <w:ind w:left="720"/>
        <w:jc w:val="center"/>
        <w:rPr>
          <w:rFonts w:ascii="Times New Roman" w:hAnsi="Times New Roman" w:cs="Times New Roman"/>
          <w:b/>
          <w:sz w:val="24"/>
          <w:szCs w:val="24"/>
        </w:rPr>
      </w:pPr>
      <w:r w:rsidRPr="00B340FB">
        <w:rPr>
          <w:rFonts w:ascii="Times New Roman" w:hAnsi="Times New Roman" w:cs="Times New Roman"/>
          <w:b/>
          <w:sz w:val="24"/>
          <w:szCs w:val="24"/>
        </w:rPr>
        <w:t>Δράσεις πριν από την 2</w:t>
      </w:r>
      <w:r w:rsidRPr="00B340FB">
        <w:rPr>
          <w:rFonts w:ascii="Times New Roman" w:hAnsi="Times New Roman" w:cs="Times New Roman"/>
          <w:b/>
          <w:sz w:val="24"/>
          <w:szCs w:val="24"/>
          <w:vertAlign w:val="superscript"/>
        </w:rPr>
        <w:t>η</w:t>
      </w:r>
      <w:r w:rsidRPr="00B340FB">
        <w:rPr>
          <w:rFonts w:ascii="Times New Roman" w:hAnsi="Times New Roman" w:cs="Times New Roman"/>
          <w:b/>
          <w:sz w:val="24"/>
          <w:szCs w:val="24"/>
        </w:rPr>
        <w:t xml:space="preserve"> Τηλεδιάσκεψη </w:t>
      </w:r>
    </w:p>
    <w:p w:rsidR="00340795" w:rsidRPr="00B340FB" w:rsidRDefault="00340795" w:rsidP="008D213D">
      <w:pPr>
        <w:spacing w:line="360" w:lineRule="auto"/>
        <w:jc w:val="center"/>
        <w:rPr>
          <w:rFonts w:ascii="Times New Roman" w:hAnsi="Times New Roman" w:cs="Times New Roman"/>
          <w:b/>
          <w:sz w:val="24"/>
          <w:szCs w:val="24"/>
        </w:rPr>
      </w:pPr>
      <w:r w:rsidRPr="00B340FB">
        <w:rPr>
          <w:rFonts w:ascii="Times New Roman" w:hAnsi="Times New Roman" w:cs="Times New Roman"/>
          <w:b/>
          <w:sz w:val="24"/>
          <w:szCs w:val="24"/>
        </w:rPr>
        <w:t>Εξετάζουμε το σχολείο μας από ενεργειακή άποψη</w:t>
      </w:r>
    </w:p>
    <w:p w:rsidR="00340795" w:rsidRPr="00B340FB" w:rsidRDefault="00340795" w:rsidP="008D213D">
      <w:pPr>
        <w:spacing w:line="360" w:lineRule="auto"/>
        <w:rPr>
          <w:rFonts w:ascii="Times New Roman" w:hAnsi="Times New Roman" w:cs="Times New Roman"/>
          <w:i/>
          <w:sz w:val="24"/>
          <w:szCs w:val="24"/>
        </w:rPr>
      </w:pPr>
      <w:r w:rsidRPr="00B340FB">
        <w:rPr>
          <w:rFonts w:ascii="Times New Roman" w:hAnsi="Times New Roman" w:cs="Times New Roman"/>
          <w:i/>
          <w:sz w:val="24"/>
          <w:szCs w:val="24"/>
        </w:rPr>
        <w:t xml:space="preserve">Γίνε δημοσιογράφος </w:t>
      </w:r>
    </w:p>
    <w:p w:rsidR="00340795" w:rsidRPr="00B340FB" w:rsidRDefault="00340795" w:rsidP="008D213D">
      <w:pPr>
        <w:spacing w:line="360" w:lineRule="auto"/>
        <w:rPr>
          <w:rFonts w:ascii="Times New Roman" w:hAnsi="Times New Roman" w:cs="Times New Roman"/>
          <w:sz w:val="24"/>
          <w:szCs w:val="24"/>
        </w:rPr>
      </w:pPr>
      <w:r w:rsidRPr="00B340FB">
        <w:rPr>
          <w:rFonts w:ascii="Times New Roman" w:hAnsi="Times New Roman" w:cs="Times New Roman"/>
          <w:noProof/>
          <w:sz w:val="24"/>
          <w:szCs w:val="24"/>
          <w:lang w:eastAsia="el-GR"/>
        </w:rPr>
        <w:drawing>
          <wp:inline distT="0" distB="0" distL="0" distR="0">
            <wp:extent cx="528150" cy="528150"/>
            <wp:effectExtent l="19050" t="0" r="5250" b="0"/>
            <wp:docPr id="8" name="Εικόνα 2" descr="E:\icons\100.000 icons\PNG\PNG\folder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cons\100.000 icons\PNG\PNG\folder_home.png"/>
                    <pic:cNvPicPr>
                      <a:picLocks noChangeAspect="1" noChangeArrowheads="1"/>
                    </pic:cNvPicPr>
                  </pic:nvPicPr>
                  <pic:blipFill>
                    <a:blip r:embed="rId12" cstate="print"/>
                    <a:srcRect/>
                    <a:stretch>
                      <a:fillRect/>
                    </a:stretch>
                  </pic:blipFill>
                  <pic:spPr bwMode="auto">
                    <a:xfrm>
                      <a:off x="0" y="0"/>
                      <a:ext cx="528089" cy="528089"/>
                    </a:xfrm>
                    <a:prstGeom prst="rect">
                      <a:avLst/>
                    </a:prstGeom>
                    <a:noFill/>
                    <a:ln w="9525">
                      <a:noFill/>
                      <a:miter lim="800000"/>
                      <a:headEnd/>
                      <a:tailEnd/>
                    </a:ln>
                  </pic:spPr>
                </pic:pic>
              </a:graphicData>
            </a:graphic>
          </wp:inline>
        </w:drawing>
      </w:r>
      <w:r w:rsidRPr="00B340FB">
        <w:rPr>
          <w:rFonts w:ascii="Times New Roman" w:hAnsi="Times New Roman" w:cs="Times New Roman"/>
          <w:sz w:val="24"/>
          <w:szCs w:val="24"/>
        </w:rPr>
        <w:t>Περνάμε πολύ χρόνο στο σχολείο μας αλλά συνήθως δεν παρατηρούμε λεπτομέρειες για το κτίριο, την αυλή, για το πώς είναι σχεδιασμένο και κτισμένο και πόσο καλά διατηρείται. Ούτε πάλι παρατηρούμε λεπτομέρειες που έχουν σχέση με τη χρήση καυσίμων για τη θέρμανσή του. Και όμως, μια μελέτη σχετική με αυτά τα ζητήματα, μπορεί να συμβάλει στην εξοικονόμηση ενέργειας.</w:t>
      </w:r>
    </w:p>
    <w:p w:rsidR="00340795" w:rsidRPr="00B340FB" w:rsidRDefault="00340795" w:rsidP="008D213D">
      <w:pPr>
        <w:spacing w:line="360" w:lineRule="auto"/>
        <w:rPr>
          <w:rFonts w:ascii="Times New Roman" w:hAnsi="Times New Roman" w:cs="Times New Roman"/>
          <w:sz w:val="24"/>
          <w:szCs w:val="24"/>
        </w:rPr>
      </w:pPr>
      <w:r w:rsidRPr="00B340FB">
        <w:rPr>
          <w:rFonts w:ascii="Times New Roman" w:hAnsi="Times New Roman" w:cs="Times New Roman"/>
          <w:noProof/>
          <w:sz w:val="24"/>
          <w:szCs w:val="24"/>
          <w:lang w:eastAsia="el-GR"/>
        </w:rPr>
        <w:drawing>
          <wp:inline distT="0" distB="0" distL="0" distR="0">
            <wp:extent cx="549750" cy="549750"/>
            <wp:effectExtent l="19050" t="0" r="2700" b="0"/>
            <wp:docPr id="7" name="Εικόνα 3" descr="E:\icons\100.000 icons\PNG\PNG\so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cons\100.000 icons\PNG\PNG\socket.png"/>
                    <pic:cNvPicPr>
                      <a:picLocks noChangeAspect="1" noChangeArrowheads="1"/>
                    </pic:cNvPicPr>
                  </pic:nvPicPr>
                  <pic:blipFill>
                    <a:blip r:embed="rId13" cstate="print"/>
                    <a:srcRect/>
                    <a:stretch>
                      <a:fillRect/>
                    </a:stretch>
                  </pic:blipFill>
                  <pic:spPr bwMode="auto">
                    <a:xfrm>
                      <a:off x="0" y="0"/>
                      <a:ext cx="549687" cy="549687"/>
                    </a:xfrm>
                    <a:prstGeom prst="rect">
                      <a:avLst/>
                    </a:prstGeom>
                    <a:noFill/>
                    <a:ln w="9525">
                      <a:noFill/>
                      <a:miter lim="800000"/>
                      <a:headEnd/>
                      <a:tailEnd/>
                    </a:ln>
                  </pic:spPr>
                </pic:pic>
              </a:graphicData>
            </a:graphic>
          </wp:inline>
        </w:drawing>
      </w:r>
      <w:r w:rsidRPr="00B340FB">
        <w:rPr>
          <w:rFonts w:ascii="Times New Roman" w:hAnsi="Times New Roman" w:cs="Times New Roman"/>
          <w:sz w:val="24"/>
          <w:szCs w:val="24"/>
        </w:rPr>
        <w:t xml:space="preserve">Με τη βοήθεια του παρακάτω ερωτηματολογίου θα βρείτε πώς και πού σπαταλιέται ενέργεια στο σχολικό σας κτίριο. </w:t>
      </w:r>
    </w:p>
    <w:p w:rsidR="00340795" w:rsidRPr="00B340FB" w:rsidRDefault="00340795" w:rsidP="008D213D">
      <w:pPr>
        <w:spacing w:line="360" w:lineRule="auto"/>
        <w:rPr>
          <w:rFonts w:ascii="Times New Roman" w:hAnsi="Times New Roman" w:cs="Times New Roman"/>
          <w:sz w:val="24"/>
          <w:szCs w:val="24"/>
        </w:rPr>
      </w:pPr>
      <w:r w:rsidRPr="00B340FB">
        <w:rPr>
          <w:rFonts w:ascii="Times New Roman" w:hAnsi="Times New Roman" w:cs="Times New Roman"/>
          <w:noProof/>
          <w:sz w:val="24"/>
          <w:szCs w:val="24"/>
          <w:lang w:eastAsia="el-GR"/>
        </w:rPr>
        <w:lastRenderedPageBreak/>
        <w:drawing>
          <wp:inline distT="0" distB="0" distL="0" distR="0">
            <wp:extent cx="492150" cy="492150"/>
            <wp:effectExtent l="19050" t="0" r="3150" b="0"/>
            <wp:docPr id="9" name="Εικόνα 1" descr="E:\icons\100.000 icons\PNG\PNG\button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ons\100.000 icons\PNG\PNG\button_ok.png"/>
                    <pic:cNvPicPr>
                      <a:picLocks noChangeAspect="1" noChangeArrowheads="1"/>
                    </pic:cNvPicPr>
                  </pic:nvPicPr>
                  <pic:blipFill>
                    <a:blip r:embed="rId14" cstate="print"/>
                    <a:srcRect/>
                    <a:stretch>
                      <a:fillRect/>
                    </a:stretch>
                  </pic:blipFill>
                  <pic:spPr bwMode="auto">
                    <a:xfrm>
                      <a:off x="0" y="0"/>
                      <a:ext cx="494219" cy="494219"/>
                    </a:xfrm>
                    <a:prstGeom prst="rect">
                      <a:avLst/>
                    </a:prstGeom>
                    <a:noFill/>
                    <a:ln w="9525">
                      <a:noFill/>
                      <a:miter lim="800000"/>
                      <a:headEnd/>
                      <a:tailEnd/>
                    </a:ln>
                  </pic:spPr>
                </pic:pic>
              </a:graphicData>
            </a:graphic>
          </wp:inline>
        </w:drawing>
      </w:r>
      <w:r w:rsidRPr="00B340FB">
        <w:rPr>
          <w:rFonts w:ascii="Times New Roman" w:hAnsi="Times New Roman" w:cs="Times New Roman"/>
          <w:sz w:val="24"/>
          <w:szCs w:val="24"/>
        </w:rPr>
        <w:t>Ρωτήστε έναν ειδικό (Διευθυντή, αρχιτέκτονα, μηχανολόγο…) να σας απαντήσει στο ερωτηματολόγιό σας.</w:t>
      </w:r>
    </w:p>
    <w:p w:rsidR="00340795" w:rsidRPr="00B340FB" w:rsidRDefault="00340795" w:rsidP="008D213D">
      <w:pPr>
        <w:spacing w:line="360" w:lineRule="auto"/>
        <w:rPr>
          <w:rFonts w:ascii="Times New Roman" w:hAnsi="Times New Roman" w:cs="Times New Roman"/>
          <w:sz w:val="24"/>
          <w:szCs w:val="24"/>
        </w:rPr>
      </w:pPr>
      <w:r w:rsidRPr="00B340FB">
        <w:rPr>
          <w:rFonts w:ascii="Times New Roman" w:hAnsi="Times New Roman" w:cs="Times New Roman"/>
          <w:noProof/>
          <w:sz w:val="24"/>
          <w:szCs w:val="24"/>
          <w:lang w:eastAsia="el-GR"/>
        </w:rPr>
        <w:drawing>
          <wp:inline distT="0" distB="0" distL="0" distR="0">
            <wp:extent cx="492150" cy="492150"/>
            <wp:effectExtent l="19050" t="0" r="3150" b="0"/>
            <wp:docPr id="10" name="Εικόνα 1" descr="E:\icons\100.000 icons\PNG\PNG\button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ons\100.000 icons\PNG\PNG\button_ok.png"/>
                    <pic:cNvPicPr>
                      <a:picLocks noChangeAspect="1" noChangeArrowheads="1"/>
                    </pic:cNvPicPr>
                  </pic:nvPicPr>
                  <pic:blipFill>
                    <a:blip r:embed="rId14" cstate="print"/>
                    <a:srcRect/>
                    <a:stretch>
                      <a:fillRect/>
                    </a:stretch>
                  </pic:blipFill>
                  <pic:spPr bwMode="auto">
                    <a:xfrm>
                      <a:off x="0" y="0"/>
                      <a:ext cx="494219" cy="494219"/>
                    </a:xfrm>
                    <a:prstGeom prst="rect">
                      <a:avLst/>
                    </a:prstGeom>
                    <a:noFill/>
                    <a:ln w="9525">
                      <a:noFill/>
                      <a:miter lim="800000"/>
                      <a:headEnd/>
                      <a:tailEnd/>
                    </a:ln>
                  </pic:spPr>
                </pic:pic>
              </a:graphicData>
            </a:graphic>
          </wp:inline>
        </w:drawing>
      </w:r>
      <w:r w:rsidRPr="00B340FB">
        <w:rPr>
          <w:rFonts w:ascii="Times New Roman" w:hAnsi="Times New Roman" w:cs="Times New Roman"/>
          <w:sz w:val="24"/>
          <w:szCs w:val="24"/>
        </w:rPr>
        <w:t>Προσπαθήστε τις απαντήσεις που έχετε καταγράψει από τη συνέντευξη να τις γράψετε ως άρθρο και να τις τοποθετήσετε στην ψηφιακή σας εφημερίδα</w:t>
      </w:r>
    </w:p>
    <w:p w:rsidR="00340795" w:rsidRPr="00B340FB" w:rsidRDefault="00340795" w:rsidP="008D213D">
      <w:pPr>
        <w:spacing w:line="360" w:lineRule="auto"/>
        <w:rPr>
          <w:rFonts w:ascii="Times New Roman" w:hAnsi="Times New Roman" w:cs="Times New Roman"/>
          <w:sz w:val="24"/>
          <w:szCs w:val="24"/>
        </w:rPr>
      </w:pPr>
      <w:r w:rsidRPr="00B340FB">
        <w:rPr>
          <w:rFonts w:ascii="Times New Roman" w:hAnsi="Times New Roman" w:cs="Times New Roman"/>
          <w:noProof/>
          <w:sz w:val="24"/>
          <w:szCs w:val="24"/>
          <w:lang w:eastAsia="el-GR"/>
        </w:rPr>
        <w:drawing>
          <wp:inline distT="0" distB="0" distL="0" distR="0">
            <wp:extent cx="492150" cy="492150"/>
            <wp:effectExtent l="19050" t="0" r="3150" b="0"/>
            <wp:docPr id="11" name="Εικόνα 1" descr="E:\icons\100.000 icons\PNG\PNG\button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ons\100.000 icons\PNG\PNG\button_ok.png"/>
                    <pic:cNvPicPr>
                      <a:picLocks noChangeAspect="1" noChangeArrowheads="1"/>
                    </pic:cNvPicPr>
                  </pic:nvPicPr>
                  <pic:blipFill>
                    <a:blip r:embed="rId14" cstate="print"/>
                    <a:srcRect/>
                    <a:stretch>
                      <a:fillRect/>
                    </a:stretch>
                  </pic:blipFill>
                  <pic:spPr bwMode="auto">
                    <a:xfrm>
                      <a:off x="0" y="0"/>
                      <a:ext cx="494219" cy="494219"/>
                    </a:xfrm>
                    <a:prstGeom prst="rect">
                      <a:avLst/>
                    </a:prstGeom>
                    <a:noFill/>
                    <a:ln w="9525">
                      <a:noFill/>
                      <a:miter lim="800000"/>
                      <a:headEnd/>
                      <a:tailEnd/>
                    </a:ln>
                  </pic:spPr>
                </pic:pic>
              </a:graphicData>
            </a:graphic>
          </wp:inline>
        </w:drawing>
      </w:r>
      <w:r w:rsidRPr="00B340FB">
        <w:rPr>
          <w:rFonts w:ascii="Times New Roman" w:hAnsi="Times New Roman" w:cs="Times New Roman"/>
          <w:sz w:val="24"/>
          <w:szCs w:val="24"/>
        </w:rPr>
        <w:t>Καταλήξτε σε μια σειρά παρεμβάσεων με βάση τια απαντήσεις του ερωτηματολογίου, πάρτε πρωτοβουλίες που βοηθούν στην κατεύθυνση εξοικονόμησης ενέργειας!</w:t>
      </w:r>
    </w:p>
    <w:p w:rsidR="00340795" w:rsidRPr="00B340FB" w:rsidRDefault="00340795"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Ερωτηματολόγιο Έρευνας</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t>Πότε κτίστηκε το σχολείο;</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t>Τι προσανατολισμό έχουν οι αίθουσες διδασκαλίας;</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t>Προστατεύεται το κτίριο από το βορρά, π.χ. με ανεμοφράκτη, αειθαλή δέντρα, άλλα κτίρια, κάποιο φυσικό εμπόδιο κ.ά.;</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t>Η στέγη του σχολείου έχει μόνωση;</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t>Υπάρχουν διπλά τζάμια στα παράθυρα των αιθουσών; Είναι αυτά καθαρά;</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t>Υπάρχουν ταινίες που αποφράσσουν τις χαραμάδες ανάμεσα στην πόρτα και στο δάπεδο ή στα παράθυρα;</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t>Υπάρχουν επιφάνειες που αντανακλούν τη θερμότητα πίσω από τα σώματα θέρμανσης;</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t>Υπάρχουν στα παράθυρα συστήματα ηλιοπροστασίας, όπως κουρτίνες, περσίδες, γρίλιες κ.ά.; Είναι αρκετά μεγάλα ώστε να καλύπτουν τα παράθυρα;</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t>Υπάρχουν φεγγίτες πάνω στα παράθυρα ή άλλο σύστημα που βοηθάει τον αερισμό των αιθουσών;</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t>Υπάρχουν λαμπτήρες φθορισμού-λάμπες χαμηλής κατανάλωσης – ή χρησιμοποιούνται οι κοινοί λαμπτήρες πυρακτώσεως; Είναι η επιφάνεια και τα καλύμματα των λαμπτήρων καθαρά;</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t>Τα χρώματα των τοίχων στιας αίθουσες είναι ανοικτά ή σκούρα;</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t>Γίνεται συντήρηση του καυστήρα του καλοριφέρ; Πόσες φορές το χρόνο;</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lastRenderedPageBreak/>
        <w:t>Υπάρχουν θερμοστάτες στον καυστήρα του καλοριφέρ; Οι σωλήνες που μεταφέρουν το νερό από τον καυστήρα στα σώματα του καλοριφέρ έχουν θερμομόνωση; Υπάρχει σύστημα πυρασφάλειας στο χώρο του καυστήρα;</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t>Αρκεί ο φυσικός φωτισμός στια αίθουσες ή υπάρχει ανάγκη για ενίσχυση κάποιων σημείων με το φωτισμό της ΔΕΗ;</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t>Έχουν οι αίθουσες ανεμιστήρες οροφής;</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t>Υπάρχει βλάστηση στην αυλή του σχολείου και σε ποιο βαθμό;</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t>Τι υλικά κυριαρχούν στη διαμόρφωση του αύλειου χώρου; Υλικά φυσικά όπως χώμα, ξύλο, πέτρες ή τεχνητά όπως τσιμέντο, άσφαλτος κ.ά.;</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t xml:space="preserve">Υπάρχουν αναρριχώμενα φυτά σε εξωτερικούς τοίχους; </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t>Υπάρχουν παγκάκια και σκιερά μέρη (σκίαστρα, κιόσκια, πέργκολες κ.ά.;) από τι υλικά;</w:t>
      </w:r>
    </w:p>
    <w:p w:rsidR="00340795" w:rsidRPr="00B340FB" w:rsidRDefault="00340795" w:rsidP="008D213D">
      <w:pPr>
        <w:pStyle w:val="a3"/>
        <w:numPr>
          <w:ilvl w:val="0"/>
          <w:numId w:val="12"/>
        </w:numPr>
        <w:spacing w:line="360" w:lineRule="auto"/>
        <w:rPr>
          <w:rFonts w:ascii="Times New Roman" w:hAnsi="Times New Roman" w:cs="Times New Roman"/>
          <w:sz w:val="24"/>
          <w:szCs w:val="24"/>
        </w:rPr>
      </w:pPr>
      <w:r w:rsidRPr="00B340FB">
        <w:rPr>
          <w:rFonts w:ascii="Times New Roman" w:hAnsi="Times New Roman" w:cs="Times New Roman"/>
          <w:sz w:val="24"/>
          <w:szCs w:val="24"/>
        </w:rPr>
        <w:t>Τι άλλο υπάρχει στην αυλή του σχολείου σας; Υπάρχουν π.χ. χώροι για παιχνίδια, διαφορές στα επίπεδα του χώρου, ζωγραφιές σε τοίχους, λιμνούλα, βραχόκηπος, σπιτάκια και ταΐστρες για πουλιά, κ.ά.;</w:t>
      </w:r>
    </w:p>
    <w:p w:rsidR="00340795" w:rsidRPr="00B340FB" w:rsidRDefault="00340795" w:rsidP="008D213D">
      <w:pPr>
        <w:spacing w:line="360" w:lineRule="auto"/>
        <w:rPr>
          <w:rFonts w:ascii="Times New Roman" w:hAnsi="Times New Roman" w:cs="Times New Roman"/>
          <w:sz w:val="24"/>
          <w:szCs w:val="24"/>
        </w:rPr>
      </w:pPr>
    </w:p>
    <w:p w:rsidR="00340795" w:rsidRPr="00B340FB" w:rsidRDefault="00340795" w:rsidP="008D213D">
      <w:pPr>
        <w:spacing w:line="360" w:lineRule="auto"/>
        <w:rPr>
          <w:rFonts w:ascii="Times New Roman" w:hAnsi="Times New Roman" w:cs="Times New Roman"/>
          <w:i/>
          <w:sz w:val="24"/>
          <w:szCs w:val="24"/>
        </w:rPr>
      </w:pPr>
      <w:r w:rsidRPr="00B340FB">
        <w:rPr>
          <w:rFonts w:ascii="Times New Roman" w:hAnsi="Times New Roman" w:cs="Times New Roman"/>
          <w:i/>
          <w:sz w:val="24"/>
          <w:szCs w:val="24"/>
        </w:rPr>
        <w:t>Από το βιβλίο: Εκπαιδευτικό Υλικό για το Διεθνές Πρόγραμμα Περιβαλλοντικής Εκπαίδευσης "Ε</w:t>
      </w:r>
      <w:r w:rsidRPr="00B340FB">
        <w:rPr>
          <w:rFonts w:ascii="Times New Roman" w:hAnsi="Times New Roman" w:cs="Times New Roman"/>
          <w:i/>
          <w:sz w:val="24"/>
          <w:szCs w:val="24"/>
          <w:lang w:val="en-US"/>
        </w:rPr>
        <w:t>co</w:t>
      </w:r>
      <w:r w:rsidRPr="00B340FB">
        <w:rPr>
          <w:rFonts w:ascii="Times New Roman" w:hAnsi="Times New Roman" w:cs="Times New Roman"/>
          <w:i/>
          <w:sz w:val="24"/>
          <w:szCs w:val="24"/>
        </w:rPr>
        <w:t>-</w:t>
      </w:r>
      <w:r w:rsidRPr="00B340FB">
        <w:rPr>
          <w:rFonts w:ascii="Times New Roman" w:hAnsi="Times New Roman" w:cs="Times New Roman"/>
          <w:i/>
          <w:sz w:val="24"/>
          <w:szCs w:val="24"/>
          <w:lang w:val="en-US"/>
        </w:rPr>
        <w:t>Schools</w:t>
      </w:r>
      <w:r w:rsidRPr="00B340FB">
        <w:rPr>
          <w:rFonts w:ascii="Times New Roman" w:hAnsi="Times New Roman" w:cs="Times New Roman"/>
          <w:i/>
          <w:sz w:val="24"/>
          <w:szCs w:val="24"/>
        </w:rPr>
        <w:t xml:space="preserve">" </w:t>
      </w:r>
      <w:r w:rsidRPr="00B340FB">
        <w:rPr>
          <w:rFonts w:ascii="Times New Roman" w:hAnsi="Times New Roman" w:cs="Times New Roman"/>
          <w:i/>
          <w:sz w:val="24"/>
          <w:szCs w:val="24"/>
          <w:lang w:val="en-US"/>
        </w:rPr>
        <w:t>E</w:t>
      </w:r>
      <w:proofErr w:type="spellStart"/>
      <w:r w:rsidRPr="00B340FB">
        <w:rPr>
          <w:rFonts w:ascii="Times New Roman" w:hAnsi="Times New Roman" w:cs="Times New Roman"/>
          <w:i/>
          <w:sz w:val="24"/>
          <w:szCs w:val="24"/>
        </w:rPr>
        <w:t>κδόσεις</w:t>
      </w:r>
      <w:proofErr w:type="spellEnd"/>
      <w:r w:rsidRPr="00B340FB">
        <w:rPr>
          <w:rFonts w:ascii="Times New Roman" w:hAnsi="Times New Roman" w:cs="Times New Roman"/>
          <w:i/>
          <w:sz w:val="24"/>
          <w:szCs w:val="24"/>
        </w:rPr>
        <w:t xml:space="preserve"> Ελληνικής Εταιρείας Προστασίας της Φύσης, Αθήνα 2002 (Διασκευή)</w:t>
      </w:r>
    </w:p>
    <w:p w:rsidR="0009000E" w:rsidRPr="00B340FB" w:rsidRDefault="0009000E" w:rsidP="008D213D">
      <w:pPr>
        <w:spacing w:line="360" w:lineRule="auto"/>
        <w:rPr>
          <w:rFonts w:ascii="Times New Roman" w:hAnsi="Times New Roman" w:cs="Times New Roman"/>
          <w:color w:val="548DD4" w:themeColor="text2" w:themeTint="99"/>
          <w:sz w:val="24"/>
          <w:szCs w:val="24"/>
        </w:rPr>
      </w:pPr>
    </w:p>
    <w:p w:rsidR="003E17A0" w:rsidRPr="00B340FB" w:rsidRDefault="003E17A0" w:rsidP="008D213D">
      <w:pPr>
        <w:spacing w:line="360" w:lineRule="auto"/>
        <w:rPr>
          <w:rFonts w:ascii="Times New Roman" w:hAnsi="Times New Roman" w:cs="Times New Roman"/>
          <w:b/>
          <w:color w:val="000000" w:themeColor="text1"/>
          <w:sz w:val="24"/>
          <w:szCs w:val="24"/>
        </w:rPr>
      </w:pPr>
      <w:r w:rsidRPr="00B340FB">
        <w:rPr>
          <w:rFonts w:ascii="Times New Roman" w:hAnsi="Times New Roman" w:cs="Times New Roman"/>
          <w:b/>
          <w:color w:val="000000" w:themeColor="text1"/>
          <w:sz w:val="24"/>
          <w:szCs w:val="24"/>
        </w:rPr>
        <w:t>Φύλλο δραστηριοτήτων4</w:t>
      </w:r>
    </w:p>
    <w:p w:rsidR="003E17A0" w:rsidRPr="00B340FB" w:rsidRDefault="003E17A0" w:rsidP="008D213D">
      <w:pPr>
        <w:shd w:val="clear" w:color="auto" w:fill="FFC000"/>
        <w:spacing w:before="226" w:line="360" w:lineRule="auto"/>
        <w:ind w:right="14"/>
        <w:rPr>
          <w:rFonts w:ascii="Times New Roman" w:hAnsi="Times New Roman" w:cs="Times New Roman"/>
          <w:b/>
          <w:color w:val="000000"/>
          <w:spacing w:val="-1"/>
          <w:sz w:val="24"/>
          <w:szCs w:val="24"/>
        </w:rPr>
      </w:pPr>
      <w:r w:rsidRPr="00B340FB">
        <w:rPr>
          <w:rFonts w:ascii="Times New Roman" w:hAnsi="Times New Roman" w:cs="Times New Roman"/>
          <w:b/>
          <w:color w:val="000000"/>
          <w:spacing w:val="-1"/>
          <w:sz w:val="24"/>
          <w:szCs w:val="24"/>
        </w:rPr>
        <w:t>Η Διαδραστική Τηλεδιάσκεψη στην Υπηρεσία του Σύγχρονου Σχολείου</w:t>
      </w:r>
    </w:p>
    <w:p w:rsidR="003E17A0" w:rsidRPr="00B340FB" w:rsidRDefault="003E17A0" w:rsidP="008D213D">
      <w:pPr>
        <w:spacing w:before="226" w:line="360" w:lineRule="auto"/>
        <w:ind w:right="14"/>
        <w:jc w:val="center"/>
        <w:rPr>
          <w:rFonts w:ascii="Times New Roman" w:hAnsi="Times New Roman" w:cs="Times New Roman"/>
          <w:b/>
          <w:color w:val="0D0D0D"/>
          <w:spacing w:val="-1"/>
          <w:sz w:val="24"/>
          <w:szCs w:val="24"/>
        </w:rPr>
      </w:pPr>
      <w:r w:rsidRPr="00B340FB">
        <w:rPr>
          <w:rFonts w:ascii="Times New Roman" w:hAnsi="Times New Roman" w:cs="Times New Roman"/>
          <w:noProof/>
          <w:sz w:val="24"/>
          <w:szCs w:val="24"/>
          <w:lang w:eastAsia="el-GR"/>
        </w:rPr>
        <w:drawing>
          <wp:anchor distT="0" distB="0" distL="114300" distR="114300" simplePos="0" relativeHeight="251665408" behindDoc="0" locked="0" layoutInCell="1" allowOverlap="1">
            <wp:simplePos x="0" y="0"/>
            <wp:positionH relativeFrom="column">
              <wp:posOffset>5015230</wp:posOffset>
            </wp:positionH>
            <wp:positionV relativeFrom="paragraph">
              <wp:posOffset>50800</wp:posOffset>
            </wp:positionV>
            <wp:extent cx="858520" cy="858520"/>
            <wp:effectExtent l="19050" t="0" r="0" b="0"/>
            <wp:wrapNone/>
            <wp:docPr id="1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cstate="print"/>
                    <a:srcRect/>
                    <a:stretch>
                      <a:fillRect/>
                    </a:stretch>
                  </pic:blipFill>
                  <pic:spPr bwMode="auto">
                    <a:xfrm>
                      <a:off x="0" y="0"/>
                      <a:ext cx="858520" cy="858520"/>
                    </a:xfrm>
                    <a:prstGeom prst="rect">
                      <a:avLst/>
                    </a:prstGeom>
                    <a:noFill/>
                    <a:ln w="9525">
                      <a:noFill/>
                      <a:miter lim="800000"/>
                      <a:headEnd/>
                      <a:tailEnd/>
                    </a:ln>
                  </pic:spPr>
                </pic:pic>
              </a:graphicData>
            </a:graphic>
          </wp:anchor>
        </w:drawing>
      </w:r>
      <w:r w:rsidRPr="00B340FB">
        <w:rPr>
          <w:rFonts w:ascii="Times New Roman" w:hAnsi="Times New Roman" w:cs="Times New Roman"/>
          <w:b/>
          <w:color w:val="0D0D0D"/>
          <w:spacing w:val="-1"/>
          <w:sz w:val="24"/>
          <w:szCs w:val="24"/>
        </w:rPr>
        <w:t>Πρόγραμμα Οδυσσέας</w:t>
      </w:r>
    </w:p>
    <w:p w:rsidR="003E17A0" w:rsidRPr="00B340FB" w:rsidRDefault="003E17A0" w:rsidP="008D213D">
      <w:pPr>
        <w:spacing w:line="360" w:lineRule="auto"/>
        <w:jc w:val="center"/>
        <w:rPr>
          <w:rFonts w:ascii="Times New Roman" w:hAnsi="Times New Roman" w:cs="Times New Roman"/>
          <w:b/>
          <w:sz w:val="24"/>
          <w:szCs w:val="24"/>
          <w:lang w:val="en-US"/>
        </w:rPr>
      </w:pPr>
      <w:r w:rsidRPr="00B340FB">
        <w:rPr>
          <w:rFonts w:ascii="Times New Roman" w:hAnsi="Times New Roman" w:cs="Times New Roman"/>
          <w:b/>
          <w:sz w:val="24"/>
          <w:szCs w:val="24"/>
        </w:rPr>
        <w:t xml:space="preserve">Δράσεις  </w:t>
      </w:r>
      <w:r w:rsidRPr="00B340FB">
        <w:rPr>
          <w:rFonts w:ascii="Times New Roman" w:hAnsi="Times New Roman" w:cs="Times New Roman"/>
          <w:b/>
          <w:sz w:val="24"/>
          <w:szCs w:val="24"/>
          <w:lang w:val="en-US"/>
        </w:rPr>
        <w:t>2</w:t>
      </w:r>
      <w:r w:rsidRPr="00B340FB">
        <w:rPr>
          <w:rFonts w:ascii="Times New Roman" w:hAnsi="Times New Roman" w:cs="Times New Roman"/>
          <w:b/>
          <w:sz w:val="24"/>
          <w:szCs w:val="24"/>
          <w:vertAlign w:val="superscript"/>
        </w:rPr>
        <w:t>ης</w:t>
      </w:r>
      <w:r w:rsidRPr="00B340FB">
        <w:rPr>
          <w:rFonts w:ascii="Times New Roman" w:hAnsi="Times New Roman" w:cs="Times New Roman"/>
          <w:b/>
          <w:sz w:val="24"/>
          <w:szCs w:val="24"/>
        </w:rPr>
        <w:t xml:space="preserve"> Τηλεδιάσκεψης</w:t>
      </w:r>
    </w:p>
    <w:p w:rsidR="003E17A0" w:rsidRPr="00B340FB" w:rsidRDefault="003E17A0" w:rsidP="008D213D">
      <w:pPr>
        <w:spacing w:before="100" w:beforeAutospacing="1" w:after="100" w:afterAutospacing="1" w:line="360" w:lineRule="auto"/>
        <w:jc w:val="center"/>
        <w:outlineLvl w:val="0"/>
        <w:rPr>
          <w:rFonts w:ascii="Times New Roman" w:eastAsia="Times New Roman" w:hAnsi="Times New Roman" w:cs="Times New Roman"/>
          <w:b/>
          <w:bCs/>
          <w:kern w:val="36"/>
          <w:sz w:val="24"/>
          <w:szCs w:val="24"/>
          <w:lang w:eastAsia="el-GR"/>
        </w:rPr>
      </w:pPr>
      <w:r w:rsidRPr="00B340FB">
        <w:rPr>
          <w:rFonts w:ascii="Times New Roman" w:eastAsia="Times New Roman" w:hAnsi="Times New Roman" w:cs="Times New Roman"/>
          <w:b/>
          <w:noProof/>
          <w:kern w:val="36"/>
          <w:sz w:val="24"/>
          <w:szCs w:val="24"/>
          <w:lang w:eastAsia="el-GR"/>
        </w:rPr>
        <w:drawing>
          <wp:inline distT="0" distB="0" distL="0" distR="0">
            <wp:extent cx="1714500" cy="1133475"/>
            <wp:effectExtent l="19050" t="0" r="0" b="0"/>
            <wp:docPr id="15" name="Εικόνα 1" descr="ΟΧΙ στα πυρηνικά- ΝΑΙ στην αιολική ενέργεια">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ΟΧΙ στα πυρηνικά- ΝΑΙ στην αιολική ενέργεια"/>
                    <pic:cNvPicPr>
                      <a:picLocks noChangeAspect="1" noChangeArrowheads="1"/>
                    </pic:cNvPicPr>
                  </pic:nvPicPr>
                  <pic:blipFill>
                    <a:blip r:embed="rId16" cstate="print"/>
                    <a:srcRect/>
                    <a:stretch>
                      <a:fillRect/>
                    </a:stretch>
                  </pic:blipFill>
                  <pic:spPr bwMode="auto">
                    <a:xfrm>
                      <a:off x="0" y="0"/>
                      <a:ext cx="1714500" cy="1133475"/>
                    </a:xfrm>
                    <a:prstGeom prst="rect">
                      <a:avLst/>
                    </a:prstGeom>
                    <a:noFill/>
                    <a:ln w="9525">
                      <a:noFill/>
                      <a:miter lim="800000"/>
                      <a:headEnd/>
                      <a:tailEnd/>
                    </a:ln>
                  </pic:spPr>
                </pic:pic>
              </a:graphicData>
            </a:graphic>
          </wp:inline>
        </w:drawing>
      </w:r>
    </w:p>
    <w:p w:rsidR="003E17A0" w:rsidRPr="00B340FB" w:rsidRDefault="003E17A0" w:rsidP="008D213D">
      <w:pPr>
        <w:spacing w:line="360" w:lineRule="auto"/>
        <w:jc w:val="center"/>
        <w:rPr>
          <w:rFonts w:ascii="Times New Roman" w:hAnsi="Times New Roman" w:cs="Times New Roman"/>
          <w:b/>
          <w:sz w:val="24"/>
          <w:szCs w:val="24"/>
        </w:rPr>
      </w:pPr>
      <w:r w:rsidRPr="00B340FB">
        <w:rPr>
          <w:rFonts w:ascii="Times New Roman" w:hAnsi="Times New Roman" w:cs="Times New Roman"/>
          <w:b/>
          <w:sz w:val="24"/>
          <w:szCs w:val="24"/>
        </w:rPr>
        <w:lastRenderedPageBreak/>
        <w:t>Προβληματισμός</w:t>
      </w:r>
    </w:p>
    <w:p w:rsidR="003E17A0" w:rsidRPr="00B340FB" w:rsidRDefault="003E17A0" w:rsidP="008D213D">
      <w:pPr>
        <w:spacing w:line="360" w:lineRule="auto"/>
        <w:rPr>
          <w:rFonts w:ascii="Times New Roman" w:hAnsi="Times New Roman" w:cs="Times New Roman"/>
          <w:b/>
          <w:i/>
          <w:sz w:val="24"/>
          <w:szCs w:val="24"/>
        </w:rPr>
      </w:pPr>
      <w:r w:rsidRPr="00B340FB">
        <w:rPr>
          <w:rFonts w:ascii="Times New Roman" w:hAnsi="Times New Roman" w:cs="Times New Roman"/>
          <w:i/>
          <w:sz w:val="24"/>
          <w:szCs w:val="24"/>
        </w:rPr>
        <w:t>Με τις αυξανόμενες δαπάνες για τα καύσιμα, τις ανησυχίες για την άνοδο της θερμότητας του πλανήτη και την αυξανόμενη ζήτηση ενέργειας από τον αναπτυσσόμενο κόσμο, η ερώτηση που καίει είναι «εάν ο κόσμος χρειάζεται την πυρηνική ενέργεια». Οι φυσικοί, οι οικονομολόγοι, οι περιβαλλοντολόγοι και οι πολιτικοί έχουν διαφορετικές απαντήσεις στο ίδιο ζήτημα.</w:t>
      </w:r>
    </w:p>
    <w:p w:rsidR="003E17A0" w:rsidRPr="00B340FB" w:rsidRDefault="003E17A0" w:rsidP="008D213D">
      <w:pPr>
        <w:spacing w:line="360" w:lineRule="auto"/>
        <w:rPr>
          <w:rFonts w:ascii="Times New Roman" w:hAnsi="Times New Roman" w:cs="Times New Roman"/>
          <w:b/>
          <w:sz w:val="24"/>
          <w:szCs w:val="24"/>
        </w:rPr>
      </w:pPr>
      <w:r w:rsidRPr="00B340FB">
        <w:rPr>
          <w:rFonts w:ascii="Times New Roman" w:hAnsi="Times New Roman" w:cs="Times New Roman"/>
          <w:b/>
          <w:noProof/>
          <w:sz w:val="24"/>
          <w:szCs w:val="24"/>
          <w:lang w:eastAsia="el-GR"/>
        </w:rPr>
        <w:drawing>
          <wp:inline distT="0" distB="0" distL="0" distR="0">
            <wp:extent cx="552450" cy="552450"/>
            <wp:effectExtent l="19050" t="0" r="0" b="0"/>
            <wp:docPr id="14" name="Εικόνα 3" descr="E:\icons\100.000 icons\PNG\PNG\so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icons\100.000 icons\PNG\PNG\socket.png"/>
                    <pic:cNvPicPr>
                      <a:picLocks noChangeAspect="1" noChangeArrowheads="1"/>
                    </pic:cNvPicPr>
                  </pic:nvPicPr>
                  <pic:blipFill>
                    <a:blip r:embed="rId13"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B340FB">
        <w:rPr>
          <w:rFonts w:ascii="Times New Roman" w:hAnsi="Times New Roman" w:cs="Times New Roman"/>
          <w:b/>
          <w:sz w:val="24"/>
          <w:szCs w:val="24"/>
        </w:rPr>
        <w:t>Διάβασε  προσεκτικά το παρακάτω άρθρο και προσπάθησε να βρεις και να καταγράψεις τα θετικά  και τα αρνητικά στοιχεία της πυρηνικής ενέργειας.</w:t>
      </w:r>
    </w:p>
    <w:p w:rsidR="003E17A0" w:rsidRPr="00B340FB" w:rsidRDefault="003E17A0" w:rsidP="008D213D">
      <w:pPr>
        <w:spacing w:line="360" w:lineRule="auto"/>
        <w:jc w:val="center"/>
        <w:rPr>
          <w:rFonts w:ascii="Times New Roman" w:hAnsi="Times New Roman" w:cs="Times New Roman"/>
          <w:b/>
          <w:sz w:val="24"/>
          <w:szCs w:val="24"/>
        </w:rPr>
      </w:pPr>
      <w:r w:rsidRPr="00B340FB">
        <w:rPr>
          <w:rFonts w:ascii="Times New Roman" w:hAnsi="Times New Roman" w:cs="Times New Roman"/>
          <w:b/>
          <w:sz w:val="24"/>
          <w:szCs w:val="24"/>
        </w:rPr>
        <w:t>Πυρηνική ενέργεια: ελπίδα ή εφιάλτης;</w:t>
      </w:r>
    </w:p>
    <w:p w:rsidR="003E17A0" w:rsidRPr="00B340FB" w:rsidRDefault="003E17A0"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 xml:space="preserve">(άρθρο από το </w:t>
      </w:r>
      <w:hyperlink r:id="rId17" w:history="1">
        <w:r w:rsidRPr="00B340FB">
          <w:rPr>
            <w:rFonts w:ascii="Times New Roman" w:hAnsi="Times New Roman" w:cs="Times New Roman"/>
            <w:b/>
            <w:sz w:val="24"/>
            <w:szCs w:val="24"/>
          </w:rPr>
          <w:t>www.tovima.gr</w:t>
        </w:r>
      </w:hyperlink>
      <w:r w:rsidRPr="00B340FB">
        <w:rPr>
          <w:rFonts w:ascii="Times New Roman" w:hAnsi="Times New Roman" w:cs="Times New Roman"/>
          <w:b/>
          <w:sz w:val="24"/>
          <w:szCs w:val="24"/>
        </w:rPr>
        <w:t>, διασκευή)</w:t>
      </w:r>
    </w:p>
    <w:p w:rsidR="003E17A0" w:rsidRPr="00B340FB" w:rsidRDefault="003E17A0" w:rsidP="008D213D">
      <w:pPr>
        <w:spacing w:line="360" w:lineRule="auto"/>
        <w:ind w:firstLine="720"/>
        <w:rPr>
          <w:rFonts w:ascii="Times New Roman" w:hAnsi="Times New Roman" w:cs="Times New Roman"/>
          <w:sz w:val="24"/>
          <w:szCs w:val="24"/>
        </w:rPr>
      </w:pPr>
      <w:r w:rsidRPr="00B340FB">
        <w:rPr>
          <w:rFonts w:ascii="Times New Roman" w:hAnsi="Times New Roman" w:cs="Times New Roman"/>
          <w:sz w:val="24"/>
          <w:szCs w:val="24"/>
        </w:rPr>
        <w:t>Η υποβάθμιση και η καταστροφή του περιβάλλοντος, τόσο σε τοπική όσο και σε πλανητική κλίμακα, προκαλεί τα τελευταία χρόνια σημαντική ανησυχία, αφού εκφράζονται φόβοι ότι μπορεί να συμβάλει σημαντικά στην όξυνση των ήδη υπαρχουσών διακρατικών ή ενδοκρατικών συγκρούσεων. Το πιο σοβαρό πρόβλημα είναι η κλιματική αλλαγή, ως αποτέλεσμα της σταδιακής υπερθέρμανσης του πλανήτη («φαινόμενο του θερμοκηπίου»), η οποία μπορεί να προκαλέσει μεγάλες μετακινήσεις πληθυσμών, αλλά και μακροπρόθεσμες ανακατατάξεις στην παγκόσμια ιεραρχία ισχύος (ως αποτέλεσμα της αλλαγής κλίματος σε συγκεκριμένες περιοχές). Εκφράζονται φόβοι για εκτεταμένες (μόνιμες) πλημμύρες σε παράκτιες περιοχές και για εξαφάνιση νησιωτικών κρατών στον Ειρηνικό και στον Ινδικό ωκεανό.</w:t>
      </w:r>
      <w:r w:rsidRPr="00B340FB">
        <w:rPr>
          <w:rFonts w:ascii="Times New Roman" w:hAnsi="Times New Roman" w:cs="Times New Roman"/>
          <w:sz w:val="24"/>
          <w:szCs w:val="24"/>
        </w:rPr>
        <w:br/>
        <w:t xml:space="preserve">          Η κλιματική αλλαγή, σε συνδυασμό με το ενεργειακό πρόβλημα, δεν μπορεί να αντιμετωπιστεί από μεμονωμένα κράτη, όσο ισχυρά κι αν είναι αυτά. Λόγω της ανάγκης μείωσης των εκπομπών ρύπων στην ατμόσφαιρα και την αναμενόμενη σημαντική αύξηση της ζήτησης και της κατανάλωσης ενέργειας στις αναπτυσσόμενες χώρες (με κύρια παραδείγματα την Ινδία και την Κίνα), και τις αρνητικές συνέπειες της υπερεξάρτησης από εισαγωγές πετρελαίου, αυξάνεται εσχάτως η «δημοτικότητα» της πυρηνικής ενέργειας ως συμπληρωματικής λύσης για την κάλυψη των παγκόσμιων ενεργειακών αναγκών.</w:t>
      </w:r>
      <w:r w:rsidRPr="00B340FB">
        <w:rPr>
          <w:rFonts w:ascii="Times New Roman" w:hAnsi="Times New Roman" w:cs="Times New Roman"/>
          <w:sz w:val="24"/>
          <w:szCs w:val="24"/>
        </w:rPr>
        <w:br/>
        <w:t xml:space="preserve">        Βέβαια, ο έμφυτος φόβος του ανθρώπου για αυτή την αόρατη καταστροφική δύναμη, τη ραδιενέργεια (φόβος που ενισχύθηκε από το </w:t>
      </w:r>
      <w:proofErr w:type="spellStart"/>
      <w:r w:rsidRPr="00B340FB">
        <w:rPr>
          <w:rFonts w:ascii="Times New Roman" w:hAnsi="Times New Roman" w:cs="Times New Roman"/>
          <w:b/>
          <w:sz w:val="24"/>
          <w:szCs w:val="24"/>
        </w:rPr>
        <w:t>Τσερνόμπιλ</w:t>
      </w:r>
      <w:proofErr w:type="spellEnd"/>
      <w:r w:rsidRPr="00B340FB">
        <w:rPr>
          <w:rFonts w:ascii="Times New Roman" w:hAnsi="Times New Roman" w:cs="Times New Roman"/>
          <w:sz w:val="24"/>
          <w:szCs w:val="24"/>
        </w:rPr>
        <w:t xml:space="preserve"> και άλλα </w:t>
      </w:r>
      <w:r w:rsidRPr="00B340FB">
        <w:rPr>
          <w:rFonts w:ascii="Times New Roman" w:hAnsi="Times New Roman" w:cs="Times New Roman"/>
          <w:sz w:val="24"/>
          <w:szCs w:val="24"/>
        </w:rPr>
        <w:lastRenderedPageBreak/>
        <w:t xml:space="preserve">ατυχήματα, καθώς και από τη χρήση πυρηνικών όπλων στη Χιροσίμα και στο Ναγκασάκι), βαρύνει κατά της πυρηνικής επιλογής. Τα δύο σημαντικότερα προβλήματα είναι η πιθανότητα ατυχημάτων και η συσσώρευση των πυρηνικών αποβλήτων (για τα οποία δεν έχει βρεθεί κάποια απόλυτα ασφαλής μέθοδος αδρανοποίησης). </w:t>
      </w:r>
      <w:proofErr w:type="spellStart"/>
      <w:r w:rsidRPr="00B340FB">
        <w:rPr>
          <w:rFonts w:ascii="Times New Roman" w:hAnsi="Times New Roman" w:cs="Times New Roman"/>
          <w:sz w:val="24"/>
          <w:szCs w:val="24"/>
        </w:rPr>
        <w:t>Ενα</w:t>
      </w:r>
      <w:proofErr w:type="spellEnd"/>
      <w:r w:rsidRPr="00B340FB">
        <w:rPr>
          <w:rFonts w:ascii="Times New Roman" w:hAnsi="Times New Roman" w:cs="Times New Roman"/>
          <w:sz w:val="24"/>
          <w:szCs w:val="24"/>
        </w:rPr>
        <w:t xml:space="preserve"> τρίτο σημαντικό πρόβλημα, που συνδέεται έμμεσα με την πυρηνική ενέργεια, είναι οι πιθανές στρατιωτικές χρήσεις. Αν και η χρήση ειρηνικών πυρηνικών εγκαταστάσεων δεν είναι η καλύτερη (από πλευράς χρόνου και οικονομικού κόστους) μέθοδος για την κατασκευή πυρηνικών όπλων, ωστόσο μπορεί να χρησιμοποιηθεί και για τον σκοπό αυτό.</w:t>
      </w:r>
      <w:r w:rsidRPr="00B340FB">
        <w:rPr>
          <w:rFonts w:ascii="Times New Roman" w:hAnsi="Times New Roman" w:cs="Times New Roman"/>
          <w:sz w:val="24"/>
          <w:szCs w:val="24"/>
        </w:rPr>
        <w:br/>
        <w:t xml:space="preserve">Το σημαντικότερο πλεονέκτημα της πυρηνικής ενέργειας είναι ότι δεν μολύνει άμεσα το περιβάλλον (σε αντίθεση με την παραγωγή ενέργειας από την καύση ορυκτών καυσίμων), ενώ το κόστος παραγωγής ενέργειας φαίνεται ότι είναι «λογικό» (ιδιαίτερα αν προσμετρηθεί ο φόρος ορυκτών καυσίμων), χωρίς σε αυτό να συμπεριλαμβάνεται και η αδρανοποίηση των πυρηνικών εργοστασίων που τίθενται εκτός λειτουργίας μετά το πέρας ορισμένου χρόνου (για νέου τύπου αντιδραστήρες πιθανόν θα είναι εφικτή η παράταση ζωής από 40 σε 60 χρόνια, και ίσως σε 80). </w:t>
      </w:r>
      <w:r w:rsidRPr="00B340FB">
        <w:rPr>
          <w:rFonts w:ascii="Times New Roman" w:hAnsi="Times New Roman" w:cs="Times New Roman"/>
          <w:sz w:val="24"/>
          <w:szCs w:val="24"/>
        </w:rPr>
        <w:br/>
        <w:t>Εξετάζοντας τα υπέρ και τα κατά της πυρηνικής επιλογής, ο πιο σημαντικός παράγοντας (στο πλαίσιο αυτό) είναι βέβαια η ασφάλεια των πυρηνικών εργοστασίων. Οι ειδικοί επιστήμονες ισχυρίζονται ότι η σημερινή γενιά αντιδραστήρων ισχύος (που βασίζονται σε «παθητικά» συστήματα ασφάλειας) είναι πολύ πιο ασφαλείς από τους παλαιότερους. Αλλά η πιθανότητα ατυχήματος, αν και εξαιρετικά χαμηλή, θα συνεχίσει να υπάρχει λόγω ανθρωπίνων λαθών ή φυσικών καταστροφών (π.χ. ισχυρών σεισμών).</w:t>
      </w:r>
    </w:p>
    <w:p w:rsidR="003E17A0" w:rsidRPr="00B340FB" w:rsidRDefault="003E17A0" w:rsidP="008D213D">
      <w:pPr>
        <w:spacing w:line="360" w:lineRule="auto"/>
        <w:jc w:val="center"/>
        <w:rPr>
          <w:rFonts w:ascii="Times New Roman" w:hAnsi="Times New Roman" w:cs="Times New Roman"/>
          <w:b/>
          <w:sz w:val="24"/>
          <w:szCs w:val="24"/>
        </w:rPr>
      </w:pPr>
      <w:r w:rsidRPr="00B340FB">
        <w:rPr>
          <w:rFonts w:ascii="Times New Roman" w:hAnsi="Times New Roman" w:cs="Times New Roman"/>
          <w:b/>
          <w:sz w:val="24"/>
          <w:szCs w:val="24"/>
        </w:rPr>
        <w:t>Θετικά-αρνητικά στοιχεία</w:t>
      </w:r>
    </w:p>
    <w:p w:rsidR="003E17A0" w:rsidRPr="00B340FB" w:rsidRDefault="003E17A0"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r w:rsidRPr="00B340FB">
        <w:rPr>
          <w:rFonts w:ascii="Times New Roman" w:hAnsi="Times New Roman" w:cs="Times New Roman"/>
          <w:sz w:val="24"/>
          <w:szCs w:val="24"/>
        </w:rPr>
        <w:lastRenderedPageBreak/>
        <w:t>………………………………………………………………………………………………………………………………………………………………………………………………………………………………………………………………………………………………………………………………………………………………………………………………………………………………………………………………………………………………………………………………………………………………………………………………………………………………………………………………………………………………………………………………………………………………………………………………………………………………………………………………………………………………………………………………………………………………………………………………………………………………………………………………………………………………………………………………………………………………………………………………………………………………………………………………………………………………………………………………………………………………………………………………………………………………………………………………………………………………………………………………………………………………………………………………………………………………………………………………………………………………………………………………………………………………………………………………………………………………………………</w:t>
      </w:r>
    </w:p>
    <w:p w:rsidR="003E17A0" w:rsidRPr="00B340FB" w:rsidRDefault="003E17A0" w:rsidP="008D213D">
      <w:pPr>
        <w:spacing w:line="360" w:lineRule="auto"/>
        <w:rPr>
          <w:rFonts w:ascii="Times New Roman" w:hAnsi="Times New Roman" w:cs="Times New Roman"/>
          <w:sz w:val="24"/>
          <w:szCs w:val="24"/>
        </w:rPr>
      </w:pPr>
    </w:p>
    <w:p w:rsidR="003E17A0" w:rsidRPr="00B340FB" w:rsidRDefault="003E17A0"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 xml:space="preserve">2. Στο παραπάνω άρθρο, ο αρθογράφος αναφέρθηκε στο ατύχημα του </w:t>
      </w:r>
      <w:proofErr w:type="spellStart"/>
      <w:r w:rsidRPr="00B340FB">
        <w:rPr>
          <w:rFonts w:ascii="Times New Roman" w:hAnsi="Times New Roman" w:cs="Times New Roman"/>
          <w:b/>
          <w:sz w:val="24"/>
          <w:szCs w:val="24"/>
        </w:rPr>
        <w:t>Τσερνόμπιλ</w:t>
      </w:r>
      <w:proofErr w:type="spellEnd"/>
      <w:r w:rsidRPr="00B340FB">
        <w:rPr>
          <w:rFonts w:ascii="Times New Roman" w:hAnsi="Times New Roman" w:cs="Times New Roman"/>
          <w:b/>
          <w:sz w:val="24"/>
          <w:szCs w:val="24"/>
        </w:rPr>
        <w:t xml:space="preserve">. Παρακολουθήστε το </w:t>
      </w:r>
      <w:proofErr w:type="spellStart"/>
      <w:r w:rsidRPr="00B340FB">
        <w:rPr>
          <w:rFonts w:ascii="Times New Roman" w:hAnsi="Times New Roman" w:cs="Times New Roman"/>
          <w:b/>
          <w:sz w:val="24"/>
          <w:szCs w:val="24"/>
        </w:rPr>
        <w:t>Video</w:t>
      </w:r>
      <w:proofErr w:type="spellEnd"/>
      <w:r w:rsidRPr="00B340FB">
        <w:rPr>
          <w:rFonts w:ascii="Times New Roman" w:hAnsi="Times New Roman" w:cs="Times New Roman"/>
          <w:b/>
          <w:sz w:val="24"/>
          <w:szCs w:val="24"/>
        </w:rPr>
        <w:t xml:space="preserve"> της </w:t>
      </w:r>
      <w:proofErr w:type="spellStart"/>
      <w:r w:rsidRPr="00B340FB">
        <w:rPr>
          <w:rFonts w:ascii="Times New Roman" w:hAnsi="Times New Roman" w:cs="Times New Roman"/>
          <w:b/>
          <w:sz w:val="24"/>
          <w:szCs w:val="24"/>
        </w:rPr>
        <w:t>Greenpeace</w:t>
      </w:r>
      <w:proofErr w:type="spellEnd"/>
      <w:r w:rsidRPr="00B340FB">
        <w:rPr>
          <w:rFonts w:ascii="Times New Roman" w:hAnsi="Times New Roman" w:cs="Times New Roman"/>
          <w:b/>
          <w:sz w:val="24"/>
          <w:szCs w:val="24"/>
        </w:rPr>
        <w:t xml:space="preserve">. Γράψτε τα συναισθήματα που σας δημιουργεί αυτό το </w:t>
      </w:r>
      <w:proofErr w:type="spellStart"/>
      <w:r w:rsidRPr="00B340FB">
        <w:rPr>
          <w:rFonts w:ascii="Times New Roman" w:hAnsi="Times New Roman" w:cs="Times New Roman"/>
          <w:b/>
          <w:sz w:val="24"/>
          <w:szCs w:val="24"/>
        </w:rPr>
        <w:t>Video</w:t>
      </w:r>
      <w:proofErr w:type="spellEnd"/>
      <w:r w:rsidRPr="00B340FB">
        <w:rPr>
          <w:rFonts w:ascii="Times New Roman" w:hAnsi="Times New Roman" w:cs="Times New Roman"/>
          <w:b/>
          <w:sz w:val="24"/>
          <w:szCs w:val="24"/>
        </w:rPr>
        <w:t>. Ποια είναι η γνώμη σας για την πυρηνική ενέργεια; Συζητήστε το με τους συμμαθητές σας.</w:t>
      </w:r>
    </w:p>
    <w:p w:rsidR="003E17A0" w:rsidRPr="00B340FB" w:rsidRDefault="003E17A0"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r w:rsidRPr="00B340FB">
        <w:rPr>
          <w:rFonts w:ascii="Times New Roman" w:hAnsi="Times New Roman" w:cs="Times New Roman"/>
          <w:sz w:val="24"/>
          <w:szCs w:val="24"/>
        </w:rPr>
        <w:lastRenderedPageBreak/>
        <w:t>……………………………………………………………………………………………………………………………………………………………………………………………………………………………………………………………………………………………………………………………………………………………………………………………………………………………………………………………………………………………………………………………………………………………………………………………………………………………………………………………………………………………………………………………………………………………………………………………………………………………………………………………………………………………………………………………………………………………………………………………………………………………………………………………………………………………………………………………………………………………………………………………………………………………………………………………………………………………………………………………………………………………………………………………………………………………………………………………………………………………………………………………………………………………………………………………………………………………………………………………………………………………………………………………………………………………………………………………………………………………………………………………………………………………………………………………………………………………………………………………………………………………………</w:t>
      </w:r>
    </w:p>
    <w:p w:rsidR="003E17A0" w:rsidRPr="00B340FB" w:rsidRDefault="003E17A0" w:rsidP="008D213D">
      <w:pPr>
        <w:spacing w:line="360" w:lineRule="auto"/>
        <w:rPr>
          <w:rFonts w:ascii="Times New Roman" w:hAnsi="Times New Roman" w:cs="Times New Roman"/>
          <w:sz w:val="24"/>
          <w:szCs w:val="24"/>
        </w:rPr>
      </w:pPr>
      <w:r w:rsidRPr="00B340FB">
        <w:rPr>
          <w:rFonts w:ascii="Times New Roman" w:hAnsi="Times New Roman" w:cs="Times New Roman"/>
          <w:b/>
          <w:sz w:val="24"/>
          <w:szCs w:val="24"/>
        </w:rPr>
        <w:t>3. Διάβασε  προσεκτικά το παρακάτω άρθρο και προσπάθησε να απαντήσεις στις παρακάτω ερωτήσεις.</w:t>
      </w:r>
    </w:p>
    <w:p w:rsidR="003E17A0" w:rsidRPr="00B340FB" w:rsidRDefault="003E17A0" w:rsidP="008D213D">
      <w:pPr>
        <w:keepNext/>
        <w:spacing w:before="240" w:after="60" w:line="360" w:lineRule="auto"/>
        <w:outlineLvl w:val="2"/>
        <w:rPr>
          <w:rFonts w:ascii="Times New Roman" w:hAnsi="Times New Roman" w:cs="Times New Roman"/>
          <w:b/>
          <w:sz w:val="24"/>
          <w:szCs w:val="24"/>
        </w:rPr>
      </w:pPr>
      <w:bookmarkStart w:id="0" w:name="_ΓΕΩΘΕΡΜΙΚΗ_ΕΝΕΡΓΕΙΑ"/>
      <w:bookmarkEnd w:id="0"/>
      <w:r w:rsidRPr="00B340FB">
        <w:rPr>
          <w:rFonts w:ascii="Times New Roman" w:hAnsi="Times New Roman" w:cs="Times New Roman"/>
          <w:b/>
          <w:sz w:val="24"/>
          <w:szCs w:val="24"/>
        </w:rPr>
        <w:t>ΓΕΩΘΕΡΜΙΚΗ ΕΝΕΡΓΕΙΑ</w:t>
      </w:r>
    </w:p>
    <w:p w:rsidR="003E17A0" w:rsidRPr="00B340FB" w:rsidRDefault="003E17A0" w:rsidP="008D213D">
      <w:pPr>
        <w:spacing w:after="0" w:line="360" w:lineRule="auto"/>
        <w:rPr>
          <w:rFonts w:ascii="Times New Roman" w:hAnsi="Times New Roman" w:cs="Times New Roman"/>
          <w:sz w:val="24"/>
          <w:szCs w:val="24"/>
        </w:rPr>
      </w:pPr>
      <w:r w:rsidRPr="00B340FB">
        <w:rPr>
          <w:rFonts w:ascii="Times New Roman" w:hAnsi="Times New Roman" w:cs="Times New Roman"/>
          <w:sz w:val="24"/>
          <w:szCs w:val="24"/>
        </w:rPr>
        <w:t>(«Οι ερευνητές πάνε παντού», εφημερίδα ΚΑΘΗΜΕΡΙΝΗ, 24-1-2004)</w:t>
      </w:r>
    </w:p>
    <w:p w:rsidR="003E17A0" w:rsidRPr="00B340FB" w:rsidRDefault="003E17A0" w:rsidP="008D213D">
      <w:pPr>
        <w:spacing w:after="0" w:line="360" w:lineRule="auto"/>
        <w:rPr>
          <w:rFonts w:ascii="Times New Roman" w:hAnsi="Times New Roman" w:cs="Times New Roman"/>
          <w:sz w:val="24"/>
          <w:szCs w:val="24"/>
        </w:rPr>
      </w:pPr>
    </w:p>
    <w:p w:rsidR="003E17A0" w:rsidRPr="00B340FB" w:rsidRDefault="003E17A0" w:rsidP="008D213D">
      <w:pPr>
        <w:spacing w:after="0" w:line="360" w:lineRule="auto"/>
        <w:rPr>
          <w:rFonts w:ascii="Times New Roman" w:hAnsi="Times New Roman" w:cs="Times New Roman"/>
          <w:sz w:val="24"/>
          <w:szCs w:val="24"/>
        </w:rPr>
      </w:pPr>
      <w:r w:rsidRPr="00B340FB">
        <w:rPr>
          <w:rFonts w:ascii="Times New Roman" w:hAnsi="Times New Roman" w:cs="Times New Roman"/>
          <w:sz w:val="24"/>
          <w:szCs w:val="24"/>
        </w:rPr>
        <w:t xml:space="preserve">Εδώ και αιώνες, οι άνθρωποι εκμεταλλεύονται την ενέργεια που προσφέρει η Γη (γεωθερμική ενέργεια). Υπόγειοι σωλήνες ατμού θέρμαιναν τα σπίτια των αρχαίων Ρωμαίων. Στις μέρες μας, η γεωθερμική ενέργεια χρησιμοποιείται για τη θέρμανση σπιτιών, γραφείων και εργοστασίων σε πολλές πόλεις όπως στο Ρέικιαβικ, την πρωτεύουσα της Ισλανδίας. Όμως, η τεράστια δύναμη της γεωθερμικής ενέργειας </w:t>
      </w:r>
      <w:r w:rsidRPr="00B340FB">
        <w:rPr>
          <w:rFonts w:ascii="Times New Roman" w:hAnsi="Times New Roman" w:cs="Times New Roman"/>
          <w:sz w:val="24"/>
          <w:szCs w:val="24"/>
        </w:rPr>
        <w:lastRenderedPageBreak/>
        <w:t xml:space="preserve">έγινε ευρέως γνωστή, όταν χρησιμοποιήθηκε για την παραγωγή ενέργειας. Ο πρώτος γεωθερμικός ενεργειακός σταθμός δημιουργήθηκε το 1913 στο </w:t>
      </w:r>
      <w:proofErr w:type="spellStart"/>
      <w:r w:rsidRPr="00B340FB">
        <w:rPr>
          <w:rFonts w:ascii="Times New Roman" w:hAnsi="Times New Roman" w:cs="Times New Roman"/>
          <w:sz w:val="24"/>
          <w:szCs w:val="24"/>
        </w:rPr>
        <w:t>Λαρντερέλο</w:t>
      </w:r>
      <w:proofErr w:type="spellEnd"/>
      <w:r w:rsidRPr="00B340FB">
        <w:rPr>
          <w:rFonts w:ascii="Times New Roman" w:hAnsi="Times New Roman" w:cs="Times New Roman"/>
          <w:sz w:val="24"/>
          <w:szCs w:val="24"/>
        </w:rPr>
        <w:t xml:space="preserve"> της βόρειας Ιταλίας. Σήμερα, η γεωθερμική ενέργεια αποτελεί ίσως την πιο σημαντική από τις ανανεώσιμες πηγές ενέργειας………….</w:t>
      </w:r>
    </w:p>
    <w:p w:rsidR="003E17A0" w:rsidRPr="00B340FB" w:rsidRDefault="003E17A0" w:rsidP="008D213D">
      <w:pPr>
        <w:spacing w:after="0" w:line="360" w:lineRule="auto"/>
        <w:rPr>
          <w:rFonts w:ascii="Times New Roman" w:hAnsi="Times New Roman" w:cs="Times New Roman"/>
          <w:sz w:val="24"/>
          <w:szCs w:val="24"/>
        </w:rPr>
      </w:pPr>
      <w:r w:rsidRPr="00B340FB">
        <w:rPr>
          <w:rFonts w:ascii="Times New Roman" w:hAnsi="Times New Roman" w:cs="Times New Roman"/>
          <w:sz w:val="24"/>
          <w:szCs w:val="24"/>
        </w:rPr>
        <w:t>…Αυτό που κάνει τη γεωθερμική ενέργεια ελκυστική ανανεώσιμη ενεργειακή πηγή είναι η μεγάλη της συγκέντρωση. Αντίθετα με την ηλιακή, την αιολική και την ενέργεια των κυμάτων, οι οποίες διαχέονται σε πολύ μεγάλες επιφάνειες, η γεωθερμική ενέργεια μπορεί να εξαχθεί με χαμηλό οικονομικό κόστος από ένα μόνο σημείο.</w:t>
      </w:r>
    </w:p>
    <w:p w:rsidR="003E17A0" w:rsidRPr="00B340FB" w:rsidRDefault="003E17A0" w:rsidP="008D213D">
      <w:pPr>
        <w:spacing w:after="0" w:line="360" w:lineRule="auto"/>
        <w:rPr>
          <w:rFonts w:ascii="Times New Roman" w:hAnsi="Times New Roman" w:cs="Times New Roman"/>
          <w:sz w:val="24"/>
          <w:szCs w:val="24"/>
        </w:rPr>
      </w:pPr>
      <w:r w:rsidRPr="00B340FB">
        <w:rPr>
          <w:rFonts w:ascii="Times New Roman" w:hAnsi="Times New Roman" w:cs="Times New Roman"/>
          <w:sz w:val="24"/>
          <w:szCs w:val="24"/>
        </w:rPr>
        <w:t>Οι εφαρμογές της γεωθερμικής ενέργειας χωρίζονται σε δυο βασικές κατηγορίες: τη θέρμανση και την παραγωγή ηλεκτρικής ενέργειας……</w:t>
      </w:r>
    </w:p>
    <w:p w:rsidR="003E17A0" w:rsidRPr="00B340FB" w:rsidRDefault="003E17A0" w:rsidP="008D213D">
      <w:pPr>
        <w:spacing w:after="0" w:line="360" w:lineRule="auto"/>
        <w:rPr>
          <w:rFonts w:ascii="Times New Roman" w:hAnsi="Times New Roman" w:cs="Times New Roman"/>
          <w:sz w:val="24"/>
          <w:szCs w:val="24"/>
        </w:rPr>
      </w:pPr>
      <w:r w:rsidRPr="00B340FB">
        <w:rPr>
          <w:rFonts w:ascii="Times New Roman" w:hAnsi="Times New Roman" w:cs="Times New Roman"/>
          <w:sz w:val="24"/>
          <w:szCs w:val="24"/>
        </w:rPr>
        <w:t xml:space="preserve">… Τα τελευταία χρόνια, το Ινστιτούτο Γεωλογικών και Μεταλλευτικών Ερευνών έκανε γνωστό ότι τα περισσότερα γεωθερμικά πεδία της Ελλάδας  βρίσκονται σε περιοχές με ευνοϊκές συνθήκες ανάπτυξης, ενώ τα γεωθερμικά ρευστά φαίνεται να έχουν μικρή περιεκτικότητα σε διαβρωτικά άλατα και αέρια και δε δημιουργούν σοβαρά περιβαλλοντικά προβλήματα. Σε κάποιες περιοχές, η έρευνα έχει προχωρήσει αρκετά και η γεωθερμική ενέργεια χρησιμοποιείται με πολύ σημαντικά αποτελέσματα. Στη Βόρεια Ελλάδα (Σιδηρόκαστρο, Λαγκαδάς, Νέα Απολλωνία) λειτουργούν δεκάδες στρέμματα «γεωθερμικών» θερμοκηπίων. </w:t>
      </w:r>
    </w:p>
    <w:p w:rsidR="003E17A0" w:rsidRPr="00B340FB" w:rsidRDefault="003E17A0" w:rsidP="008D213D">
      <w:pPr>
        <w:spacing w:after="0" w:line="360" w:lineRule="auto"/>
        <w:rPr>
          <w:rFonts w:ascii="Times New Roman" w:hAnsi="Times New Roman" w:cs="Times New Roman"/>
          <w:sz w:val="24"/>
          <w:szCs w:val="24"/>
        </w:rPr>
      </w:pPr>
    </w:p>
    <w:p w:rsidR="003E17A0" w:rsidRPr="00B340FB" w:rsidRDefault="003E17A0" w:rsidP="008D213D">
      <w:pPr>
        <w:spacing w:after="0" w:line="360" w:lineRule="auto"/>
        <w:rPr>
          <w:rFonts w:ascii="Times New Roman" w:hAnsi="Times New Roman" w:cs="Times New Roman"/>
          <w:b/>
          <w:sz w:val="24"/>
          <w:szCs w:val="24"/>
        </w:rPr>
      </w:pPr>
      <w:r w:rsidRPr="00B340FB">
        <w:rPr>
          <w:rFonts w:ascii="Times New Roman" w:hAnsi="Times New Roman" w:cs="Times New Roman"/>
          <w:b/>
          <w:sz w:val="24"/>
          <w:szCs w:val="24"/>
        </w:rPr>
        <w:t>Ερωτήσεις:</w:t>
      </w:r>
    </w:p>
    <w:p w:rsidR="003E17A0" w:rsidRPr="00B340FB" w:rsidRDefault="003E17A0" w:rsidP="008D213D">
      <w:pPr>
        <w:spacing w:after="0" w:line="360" w:lineRule="auto"/>
        <w:rPr>
          <w:rFonts w:ascii="Times New Roman" w:hAnsi="Times New Roman" w:cs="Times New Roman"/>
          <w:sz w:val="24"/>
          <w:szCs w:val="24"/>
        </w:rPr>
      </w:pPr>
    </w:p>
    <w:p w:rsidR="003E17A0" w:rsidRPr="00B340FB" w:rsidRDefault="003E17A0" w:rsidP="008D213D">
      <w:pPr>
        <w:numPr>
          <w:ilvl w:val="0"/>
          <w:numId w:val="13"/>
        </w:numPr>
        <w:spacing w:after="0" w:line="360" w:lineRule="auto"/>
        <w:rPr>
          <w:rFonts w:ascii="Times New Roman" w:hAnsi="Times New Roman" w:cs="Times New Roman"/>
          <w:sz w:val="24"/>
          <w:szCs w:val="24"/>
        </w:rPr>
      </w:pPr>
      <w:r w:rsidRPr="00B340FB">
        <w:rPr>
          <w:rFonts w:ascii="Times New Roman" w:hAnsi="Times New Roman" w:cs="Times New Roman"/>
          <w:sz w:val="24"/>
          <w:szCs w:val="24"/>
        </w:rPr>
        <w:t>Πώς ονομάζουμε την ενέργεια την οποία προσφέρει η γη;</w:t>
      </w:r>
    </w:p>
    <w:p w:rsidR="003E17A0" w:rsidRPr="00B340FB" w:rsidRDefault="003E17A0" w:rsidP="008D213D">
      <w:pPr>
        <w:numPr>
          <w:ilvl w:val="0"/>
          <w:numId w:val="13"/>
        </w:numPr>
        <w:spacing w:after="0" w:line="360" w:lineRule="auto"/>
        <w:rPr>
          <w:rFonts w:ascii="Times New Roman" w:hAnsi="Times New Roman" w:cs="Times New Roman"/>
          <w:sz w:val="24"/>
          <w:szCs w:val="24"/>
        </w:rPr>
      </w:pPr>
      <w:r w:rsidRPr="00B340FB">
        <w:rPr>
          <w:rFonts w:ascii="Times New Roman" w:hAnsi="Times New Roman" w:cs="Times New Roman"/>
          <w:sz w:val="24"/>
          <w:szCs w:val="24"/>
        </w:rPr>
        <w:t>Πώς θερμαίνονταν τα σπίτια των αρχαίων Ρωμαίων;</w:t>
      </w:r>
    </w:p>
    <w:p w:rsidR="003E17A0" w:rsidRPr="00B340FB" w:rsidRDefault="003E17A0" w:rsidP="008D213D">
      <w:pPr>
        <w:numPr>
          <w:ilvl w:val="0"/>
          <w:numId w:val="13"/>
        </w:numPr>
        <w:spacing w:after="0" w:line="360" w:lineRule="auto"/>
        <w:rPr>
          <w:rFonts w:ascii="Times New Roman" w:hAnsi="Times New Roman" w:cs="Times New Roman"/>
          <w:sz w:val="24"/>
          <w:szCs w:val="24"/>
        </w:rPr>
      </w:pPr>
      <w:r w:rsidRPr="00B340FB">
        <w:rPr>
          <w:rFonts w:ascii="Times New Roman" w:hAnsi="Times New Roman" w:cs="Times New Roman"/>
          <w:sz w:val="24"/>
          <w:szCs w:val="24"/>
        </w:rPr>
        <w:t>Πού χρησιμοποιείται στις μέρες μας η γεωθερμική ενέργεια;</w:t>
      </w:r>
    </w:p>
    <w:p w:rsidR="003E17A0" w:rsidRPr="00B340FB" w:rsidRDefault="003E17A0" w:rsidP="008D213D">
      <w:pPr>
        <w:numPr>
          <w:ilvl w:val="0"/>
          <w:numId w:val="13"/>
        </w:numPr>
        <w:spacing w:after="0" w:line="360" w:lineRule="auto"/>
        <w:rPr>
          <w:rFonts w:ascii="Times New Roman" w:hAnsi="Times New Roman" w:cs="Times New Roman"/>
          <w:sz w:val="24"/>
          <w:szCs w:val="24"/>
        </w:rPr>
      </w:pPr>
      <w:r w:rsidRPr="00B340FB">
        <w:rPr>
          <w:rFonts w:ascii="Times New Roman" w:hAnsi="Times New Roman" w:cs="Times New Roman"/>
          <w:sz w:val="24"/>
          <w:szCs w:val="24"/>
        </w:rPr>
        <w:t>Σε ποιο μέρος δημιουργήθηκε ο πρώτος γεωθερμικός σταθμός και πότε;</w:t>
      </w:r>
    </w:p>
    <w:p w:rsidR="003E17A0" w:rsidRPr="00B340FB" w:rsidRDefault="003E17A0" w:rsidP="008D213D">
      <w:pPr>
        <w:numPr>
          <w:ilvl w:val="0"/>
          <w:numId w:val="13"/>
        </w:numPr>
        <w:spacing w:after="0" w:line="360" w:lineRule="auto"/>
        <w:rPr>
          <w:rFonts w:ascii="Times New Roman" w:hAnsi="Times New Roman" w:cs="Times New Roman"/>
          <w:sz w:val="24"/>
          <w:szCs w:val="24"/>
        </w:rPr>
      </w:pPr>
      <w:r w:rsidRPr="00B340FB">
        <w:rPr>
          <w:rFonts w:ascii="Times New Roman" w:hAnsi="Times New Roman" w:cs="Times New Roman"/>
          <w:sz w:val="24"/>
          <w:szCs w:val="24"/>
        </w:rPr>
        <w:t>Τι είναι αυτό που κάνει τη γεωθερμική ενέργεια ελκυστική ανανεώσιμη πηγή ενέργειας;</w:t>
      </w:r>
    </w:p>
    <w:p w:rsidR="003E17A0" w:rsidRPr="00B340FB" w:rsidRDefault="003E17A0" w:rsidP="008D213D">
      <w:pPr>
        <w:numPr>
          <w:ilvl w:val="0"/>
          <w:numId w:val="13"/>
        </w:numPr>
        <w:spacing w:after="0" w:line="360" w:lineRule="auto"/>
        <w:rPr>
          <w:rFonts w:ascii="Times New Roman" w:hAnsi="Times New Roman" w:cs="Times New Roman"/>
          <w:sz w:val="24"/>
          <w:szCs w:val="24"/>
        </w:rPr>
      </w:pPr>
      <w:r w:rsidRPr="00B340FB">
        <w:rPr>
          <w:rFonts w:ascii="Times New Roman" w:hAnsi="Times New Roman" w:cs="Times New Roman"/>
          <w:sz w:val="24"/>
          <w:szCs w:val="24"/>
        </w:rPr>
        <w:t>Σε ποιες κατηγορίες χωρίζεται η γεωθερμική ενέργεια;</w:t>
      </w:r>
    </w:p>
    <w:p w:rsidR="003E17A0" w:rsidRPr="00B340FB" w:rsidRDefault="003E17A0" w:rsidP="008D213D">
      <w:pPr>
        <w:spacing w:after="0" w:line="360" w:lineRule="auto"/>
        <w:ind w:left="720"/>
        <w:rPr>
          <w:rFonts w:ascii="Times New Roman" w:hAnsi="Times New Roman" w:cs="Times New Roman"/>
          <w:sz w:val="24"/>
          <w:szCs w:val="24"/>
        </w:rPr>
      </w:pPr>
    </w:p>
    <w:p w:rsidR="003E17A0" w:rsidRPr="00B340FB" w:rsidRDefault="003E17A0"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r w:rsidRPr="00B340FB">
        <w:rPr>
          <w:rFonts w:ascii="Times New Roman" w:hAnsi="Times New Roman" w:cs="Times New Roman"/>
          <w:sz w:val="24"/>
          <w:szCs w:val="24"/>
        </w:rPr>
        <w:lastRenderedPageBreak/>
        <w:t>…………………………………………………………………………………………………………………………………………………………………………………………………………………………………………………………………………………………………………………………………………………………………………………………………………………………………………………………………………………………………………………………………………………………………………………………………………………………………………………………………………………………………………………………………………………………………………………………………………………………………………………………………………………………………………………………………………………………………………………………………………………………………………………………………………………………………………………………………………………………………………………………………………………………………………………………………………………………………………………………………………………………………………………………………………………………………………………………………………………………………………………………………………………………………………………………………………………………………………………………………………………………………………………………………………………………………………………………………………………………………………………………………………………………………………………………………………………………………………………………………………………………………………………………………………………………………………………………………………………………………………………………………………………………………………………………………………………………………………………………………………………………………………………………………………………………………………………………………...</w:t>
      </w:r>
    </w:p>
    <w:p w:rsidR="003E17A0" w:rsidRPr="00B340FB" w:rsidRDefault="003E17A0" w:rsidP="008D213D">
      <w:pPr>
        <w:spacing w:after="0" w:line="360" w:lineRule="auto"/>
        <w:rPr>
          <w:rFonts w:ascii="Times New Roman" w:hAnsi="Times New Roman" w:cs="Times New Roman"/>
          <w:sz w:val="24"/>
          <w:szCs w:val="24"/>
        </w:rPr>
      </w:pPr>
    </w:p>
    <w:p w:rsidR="003E17A0" w:rsidRPr="00B340FB" w:rsidRDefault="003E17A0" w:rsidP="008D213D">
      <w:pPr>
        <w:spacing w:after="0" w:line="360" w:lineRule="auto"/>
        <w:rPr>
          <w:rFonts w:ascii="Times New Roman" w:eastAsia="Times New Roman" w:hAnsi="Times New Roman" w:cs="Times New Roman"/>
          <w:b/>
          <w:sz w:val="24"/>
          <w:szCs w:val="24"/>
          <w:lang w:eastAsia="el-GR"/>
        </w:rPr>
      </w:pPr>
      <w:r w:rsidRPr="00B340FB">
        <w:rPr>
          <w:rFonts w:ascii="Times New Roman" w:hAnsi="Times New Roman" w:cs="Times New Roman"/>
          <w:b/>
          <w:sz w:val="24"/>
          <w:szCs w:val="24"/>
        </w:rPr>
        <w:t>Όταν ολοκληρώσετε τις απαντήσεις σας, χωριστείτε σε ομάδες και αποφασίστε ποια ομάδα θα βρει πληροφορίες για τις εφαρμογές της γεωθερμικής ενέργειας (θέρμανση, παραγωγή ηλεκτρικής ενέργειας).</w:t>
      </w:r>
    </w:p>
    <w:p w:rsidR="003E17A0" w:rsidRPr="00B340FB" w:rsidRDefault="003E17A0" w:rsidP="008D213D">
      <w:pPr>
        <w:spacing w:line="360" w:lineRule="auto"/>
        <w:rPr>
          <w:rFonts w:ascii="Times New Roman" w:hAnsi="Times New Roman" w:cs="Times New Roman"/>
          <w:sz w:val="24"/>
          <w:szCs w:val="24"/>
        </w:rPr>
      </w:pPr>
    </w:p>
    <w:p w:rsidR="003E17A0" w:rsidRPr="00B340FB" w:rsidRDefault="003E17A0" w:rsidP="008D213D">
      <w:pPr>
        <w:spacing w:line="360" w:lineRule="auto"/>
        <w:jc w:val="center"/>
        <w:rPr>
          <w:rFonts w:ascii="Times New Roman" w:hAnsi="Times New Roman" w:cs="Times New Roman"/>
          <w:sz w:val="24"/>
          <w:szCs w:val="24"/>
        </w:rPr>
      </w:pPr>
      <w:r w:rsidRPr="00B340FB">
        <w:rPr>
          <w:rFonts w:ascii="Times New Roman" w:hAnsi="Times New Roman" w:cs="Times New Roman"/>
          <w:noProof/>
          <w:sz w:val="24"/>
          <w:szCs w:val="24"/>
          <w:lang w:eastAsia="el-GR"/>
        </w:rPr>
        <w:lastRenderedPageBreak/>
        <w:drawing>
          <wp:inline distT="0" distB="0" distL="0" distR="0">
            <wp:extent cx="2857500" cy="1733550"/>
            <wp:effectExtent l="19050" t="0" r="0" b="0"/>
            <wp:docPr id="1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2857500" cy="1733550"/>
                    </a:xfrm>
                    <a:prstGeom prst="rect">
                      <a:avLst/>
                    </a:prstGeom>
                    <a:noFill/>
                    <a:ln w="9525">
                      <a:noFill/>
                      <a:miter lim="800000"/>
                      <a:headEnd/>
                      <a:tailEnd/>
                    </a:ln>
                  </pic:spPr>
                </pic:pic>
              </a:graphicData>
            </a:graphic>
          </wp:inline>
        </w:drawing>
      </w:r>
    </w:p>
    <w:p w:rsidR="003E17A0" w:rsidRPr="00B340FB" w:rsidRDefault="003E17A0" w:rsidP="008D213D">
      <w:pPr>
        <w:spacing w:line="360" w:lineRule="auto"/>
        <w:rPr>
          <w:rFonts w:ascii="Times New Roman" w:hAnsi="Times New Roman" w:cs="Times New Roman"/>
          <w:color w:val="548DD4" w:themeColor="text2" w:themeTint="99"/>
          <w:sz w:val="24"/>
          <w:szCs w:val="24"/>
        </w:rPr>
      </w:pPr>
    </w:p>
    <w:p w:rsidR="009073CF" w:rsidRPr="00B340FB" w:rsidRDefault="00075612" w:rsidP="008D213D">
      <w:pPr>
        <w:spacing w:line="360" w:lineRule="auto"/>
        <w:rPr>
          <w:rFonts w:ascii="Times New Roman" w:hAnsi="Times New Roman" w:cs="Times New Roman"/>
          <w:b/>
          <w:color w:val="000000" w:themeColor="text1"/>
          <w:sz w:val="24"/>
          <w:szCs w:val="24"/>
        </w:rPr>
      </w:pPr>
      <w:r w:rsidRPr="00B340FB">
        <w:rPr>
          <w:rFonts w:ascii="Times New Roman" w:hAnsi="Times New Roman" w:cs="Times New Roman"/>
          <w:b/>
          <w:color w:val="000000" w:themeColor="text1"/>
          <w:sz w:val="24"/>
          <w:szCs w:val="24"/>
        </w:rPr>
        <w:t>Φύλλο δραστηριοτήτων5</w:t>
      </w:r>
    </w:p>
    <w:p w:rsidR="00075612" w:rsidRPr="00B340FB" w:rsidRDefault="00075612" w:rsidP="008D213D">
      <w:pPr>
        <w:shd w:val="clear" w:color="auto" w:fill="FFC000"/>
        <w:spacing w:before="226" w:line="360" w:lineRule="auto"/>
        <w:ind w:right="14"/>
        <w:rPr>
          <w:rFonts w:ascii="Times New Roman" w:hAnsi="Times New Roman" w:cs="Times New Roman"/>
          <w:b/>
          <w:color w:val="000000"/>
          <w:spacing w:val="-1"/>
          <w:sz w:val="24"/>
          <w:szCs w:val="24"/>
        </w:rPr>
      </w:pPr>
      <w:r w:rsidRPr="00B340FB">
        <w:rPr>
          <w:rFonts w:ascii="Times New Roman" w:hAnsi="Times New Roman" w:cs="Times New Roman"/>
          <w:b/>
          <w:color w:val="000000"/>
          <w:spacing w:val="-1"/>
          <w:sz w:val="24"/>
          <w:szCs w:val="24"/>
        </w:rPr>
        <w:t>Η Διαδραστική Τηλεδιάσκεψη στην Υπηρεσία του Σύγχρονου Σχολείου</w:t>
      </w:r>
    </w:p>
    <w:p w:rsidR="00075612" w:rsidRPr="00B340FB" w:rsidRDefault="00075612" w:rsidP="008D213D">
      <w:pPr>
        <w:spacing w:before="226" w:line="360" w:lineRule="auto"/>
        <w:ind w:right="14"/>
        <w:jc w:val="center"/>
        <w:rPr>
          <w:rFonts w:ascii="Times New Roman" w:hAnsi="Times New Roman" w:cs="Times New Roman"/>
          <w:b/>
          <w:color w:val="0D0D0D" w:themeColor="text1" w:themeTint="F2"/>
          <w:spacing w:val="-1"/>
          <w:sz w:val="24"/>
          <w:szCs w:val="24"/>
        </w:rPr>
      </w:pPr>
      <w:r w:rsidRPr="00B340FB">
        <w:rPr>
          <w:rFonts w:ascii="Times New Roman" w:hAnsi="Times New Roman" w:cs="Times New Roman"/>
          <w:noProof/>
          <w:sz w:val="24"/>
          <w:szCs w:val="24"/>
          <w:lang w:eastAsia="el-GR"/>
        </w:rPr>
        <w:drawing>
          <wp:anchor distT="0" distB="0" distL="114300" distR="114300" simplePos="0" relativeHeight="251667456" behindDoc="0" locked="0" layoutInCell="1" allowOverlap="1">
            <wp:simplePos x="0" y="0"/>
            <wp:positionH relativeFrom="column">
              <wp:posOffset>5015230</wp:posOffset>
            </wp:positionH>
            <wp:positionV relativeFrom="paragraph">
              <wp:posOffset>50800</wp:posOffset>
            </wp:positionV>
            <wp:extent cx="858520" cy="858520"/>
            <wp:effectExtent l="19050" t="0" r="0" b="0"/>
            <wp:wrapNone/>
            <wp:docPr id="18"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858520" cy="858520"/>
                    </a:xfrm>
                    <a:prstGeom prst="rect">
                      <a:avLst/>
                    </a:prstGeom>
                    <a:noFill/>
                    <a:ln w="9525">
                      <a:noFill/>
                      <a:miter lim="800000"/>
                      <a:headEnd/>
                      <a:tailEnd/>
                    </a:ln>
                  </pic:spPr>
                </pic:pic>
              </a:graphicData>
            </a:graphic>
          </wp:anchor>
        </w:drawing>
      </w:r>
      <w:r w:rsidRPr="00B340FB">
        <w:rPr>
          <w:rFonts w:ascii="Times New Roman" w:hAnsi="Times New Roman" w:cs="Times New Roman"/>
          <w:b/>
          <w:color w:val="0D0D0D" w:themeColor="text1" w:themeTint="F2"/>
          <w:spacing w:val="-1"/>
          <w:sz w:val="24"/>
          <w:szCs w:val="24"/>
        </w:rPr>
        <w:t>Πρόγραμμα Οδυσσέας</w:t>
      </w:r>
    </w:p>
    <w:p w:rsidR="00075612" w:rsidRPr="00B340FB" w:rsidRDefault="00075612" w:rsidP="008D213D">
      <w:pPr>
        <w:pStyle w:val="a8"/>
        <w:spacing w:line="360" w:lineRule="auto"/>
        <w:jc w:val="center"/>
        <w:rPr>
          <w:rFonts w:ascii="Times New Roman" w:hAnsi="Times New Roman"/>
          <w:sz w:val="24"/>
          <w:szCs w:val="24"/>
        </w:rPr>
      </w:pPr>
    </w:p>
    <w:p w:rsidR="00075612" w:rsidRPr="00B340FB" w:rsidRDefault="00075612" w:rsidP="008D213D">
      <w:pPr>
        <w:spacing w:line="360" w:lineRule="auto"/>
        <w:ind w:left="720"/>
        <w:jc w:val="center"/>
        <w:rPr>
          <w:rFonts w:ascii="Times New Roman" w:hAnsi="Times New Roman" w:cs="Times New Roman"/>
          <w:b/>
          <w:sz w:val="24"/>
          <w:szCs w:val="24"/>
        </w:rPr>
      </w:pPr>
      <w:r w:rsidRPr="00B340FB">
        <w:rPr>
          <w:rFonts w:ascii="Times New Roman" w:hAnsi="Times New Roman" w:cs="Times New Roman"/>
          <w:b/>
          <w:sz w:val="24"/>
          <w:szCs w:val="24"/>
        </w:rPr>
        <w:t>Δράσεις κατά τη διάρκεια της 3</w:t>
      </w:r>
      <w:r w:rsidRPr="00B340FB">
        <w:rPr>
          <w:rFonts w:ascii="Times New Roman" w:hAnsi="Times New Roman" w:cs="Times New Roman"/>
          <w:b/>
          <w:sz w:val="24"/>
          <w:szCs w:val="24"/>
          <w:vertAlign w:val="superscript"/>
        </w:rPr>
        <w:t>η</w:t>
      </w:r>
      <w:r w:rsidRPr="00B340FB">
        <w:rPr>
          <w:rFonts w:ascii="Times New Roman" w:hAnsi="Times New Roman" w:cs="Times New Roman"/>
          <w:b/>
          <w:sz w:val="24"/>
          <w:szCs w:val="24"/>
        </w:rPr>
        <w:t xml:space="preserve"> Τηλεδιάσκεψης </w:t>
      </w:r>
    </w:p>
    <w:p w:rsidR="00075612" w:rsidRPr="00B340FB" w:rsidRDefault="00075612" w:rsidP="008D213D">
      <w:pPr>
        <w:spacing w:line="360" w:lineRule="auto"/>
        <w:jc w:val="center"/>
        <w:rPr>
          <w:rFonts w:ascii="Times New Roman" w:hAnsi="Times New Roman" w:cs="Times New Roman"/>
          <w:b/>
          <w:sz w:val="24"/>
          <w:szCs w:val="24"/>
        </w:rPr>
      </w:pPr>
      <w:r w:rsidRPr="00B340FB">
        <w:rPr>
          <w:rFonts w:ascii="Times New Roman" w:hAnsi="Times New Roman" w:cs="Times New Roman"/>
          <w:b/>
          <w:sz w:val="24"/>
          <w:szCs w:val="24"/>
        </w:rPr>
        <w:t xml:space="preserve">Δημιουργία </w:t>
      </w:r>
      <w:r w:rsidRPr="00B340FB">
        <w:rPr>
          <w:rFonts w:ascii="Times New Roman" w:hAnsi="Times New Roman" w:cs="Times New Roman"/>
          <w:b/>
          <w:sz w:val="24"/>
          <w:szCs w:val="24"/>
          <w:lang w:val="en-US"/>
        </w:rPr>
        <w:t>video</w:t>
      </w:r>
      <w:r w:rsidRPr="00B340FB">
        <w:rPr>
          <w:rFonts w:ascii="Times New Roman" w:hAnsi="Times New Roman" w:cs="Times New Roman"/>
          <w:b/>
          <w:sz w:val="24"/>
          <w:szCs w:val="24"/>
        </w:rPr>
        <w:t>-</w:t>
      </w:r>
      <w:r w:rsidRPr="00B340FB">
        <w:rPr>
          <w:rFonts w:ascii="Times New Roman" w:hAnsi="Times New Roman" w:cs="Times New Roman"/>
          <w:b/>
          <w:sz w:val="24"/>
          <w:szCs w:val="24"/>
          <w:lang w:val="en-US"/>
        </w:rPr>
        <w:t>spot</w:t>
      </w:r>
    </w:p>
    <w:p w:rsidR="00075612" w:rsidRPr="00B340FB" w:rsidRDefault="00075612" w:rsidP="008D213D">
      <w:pPr>
        <w:spacing w:line="360" w:lineRule="auto"/>
        <w:rPr>
          <w:rFonts w:ascii="Times New Roman" w:hAnsi="Times New Roman" w:cs="Times New Roman"/>
          <w:b/>
          <w:i/>
          <w:sz w:val="24"/>
          <w:szCs w:val="24"/>
        </w:rPr>
      </w:pPr>
      <w:r w:rsidRPr="00B340FB">
        <w:rPr>
          <w:rFonts w:ascii="Times New Roman" w:hAnsi="Times New Roman" w:cs="Times New Roman"/>
          <w:noProof/>
          <w:sz w:val="24"/>
          <w:szCs w:val="24"/>
          <w:lang w:eastAsia="el-GR"/>
        </w:rPr>
        <w:drawing>
          <wp:inline distT="0" distB="0" distL="0" distR="0">
            <wp:extent cx="549750" cy="549750"/>
            <wp:effectExtent l="19050" t="0" r="2700" b="0"/>
            <wp:docPr id="20" name="Εικόνα 3" descr="E:\icons\100.000 icons\PNG\PNG\so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cons\100.000 icons\PNG\PNG\socket.png"/>
                    <pic:cNvPicPr>
                      <a:picLocks noChangeAspect="1" noChangeArrowheads="1"/>
                    </pic:cNvPicPr>
                  </pic:nvPicPr>
                  <pic:blipFill>
                    <a:blip r:embed="rId13" cstate="print"/>
                    <a:srcRect/>
                    <a:stretch>
                      <a:fillRect/>
                    </a:stretch>
                  </pic:blipFill>
                  <pic:spPr bwMode="auto">
                    <a:xfrm>
                      <a:off x="0" y="0"/>
                      <a:ext cx="549687" cy="549687"/>
                    </a:xfrm>
                    <a:prstGeom prst="rect">
                      <a:avLst/>
                    </a:prstGeom>
                    <a:noFill/>
                    <a:ln w="9525">
                      <a:noFill/>
                      <a:miter lim="800000"/>
                      <a:headEnd/>
                      <a:tailEnd/>
                    </a:ln>
                  </pic:spPr>
                </pic:pic>
              </a:graphicData>
            </a:graphic>
          </wp:inline>
        </w:drawing>
      </w:r>
      <w:r w:rsidRPr="00B340FB">
        <w:rPr>
          <w:rFonts w:ascii="Times New Roman" w:hAnsi="Times New Roman" w:cs="Times New Roman"/>
          <w:b/>
          <w:sz w:val="24"/>
          <w:szCs w:val="24"/>
        </w:rPr>
        <w:t>Αγαπητά παιδιά, παρακολουθήστε με μεγάλη προσοχή την παρουσίαση των συμμαθητών σας σχετικά με την επιλογή της φωτογραφίας. Στη συνέχεια καταγράψτε όλες τις πληροφορίες, ώστε να μπορέσετε να δημιουργήσετε το σενάριό σας:</w:t>
      </w:r>
    </w:p>
    <w:p w:rsidR="00075612" w:rsidRPr="00B340FB" w:rsidRDefault="00075612" w:rsidP="008D213D">
      <w:pPr>
        <w:spacing w:line="360" w:lineRule="auto"/>
        <w:jc w:val="center"/>
        <w:rPr>
          <w:rFonts w:ascii="Times New Roman" w:hAnsi="Times New Roman" w:cs="Times New Roman"/>
          <w:b/>
          <w:sz w:val="24"/>
          <w:szCs w:val="24"/>
        </w:rPr>
      </w:pPr>
      <w:r w:rsidRPr="00B340FB">
        <w:rPr>
          <w:rFonts w:ascii="Times New Roman" w:hAnsi="Times New Roman" w:cs="Times New Roman"/>
          <w:b/>
          <w:sz w:val="24"/>
          <w:szCs w:val="24"/>
        </w:rPr>
        <w:t>Καταγραφή πληροφοριών</w:t>
      </w:r>
    </w:p>
    <w:p w:rsidR="00075612" w:rsidRPr="00B340FB" w:rsidRDefault="00075612" w:rsidP="008D213D">
      <w:pPr>
        <w:spacing w:line="360" w:lineRule="auto"/>
        <w:jc w:val="center"/>
        <w:rPr>
          <w:rFonts w:ascii="Times New Roman" w:hAnsi="Times New Roman" w:cs="Times New Roman"/>
          <w:b/>
          <w:sz w:val="24"/>
          <w:szCs w:val="24"/>
        </w:rPr>
      </w:pPr>
      <w:r w:rsidRPr="00B340FB">
        <w:rPr>
          <w:rFonts w:ascii="Times New Roman" w:hAnsi="Times New Roman" w:cs="Times New Roman"/>
          <w:b/>
          <w:sz w:val="24"/>
          <w:szCs w:val="24"/>
        </w:rPr>
        <w:t>ΟΜΑΔΑ …….</w:t>
      </w:r>
    </w:p>
    <w:p w:rsidR="00075612" w:rsidRPr="00B340FB" w:rsidRDefault="00075612"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Επιλέξαμε αυτή τη φωτογραφία …..</w:t>
      </w:r>
    </w:p>
    <w:p w:rsidR="00075612" w:rsidRPr="00B340FB" w:rsidRDefault="00075612"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075612" w:rsidRPr="00B340FB" w:rsidRDefault="00075612"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lastRenderedPageBreak/>
        <w:t>------------------------------------------------------------------------------------------------------------------------------------------------------------------------------------------------------------------------------------------------------</w:t>
      </w:r>
    </w:p>
    <w:p w:rsidR="00075612" w:rsidRPr="00B340FB" w:rsidRDefault="00075612"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075612" w:rsidRPr="00B340FB" w:rsidRDefault="00075612" w:rsidP="008D213D">
      <w:pPr>
        <w:pStyle w:val="a3"/>
        <w:numPr>
          <w:ilvl w:val="0"/>
          <w:numId w:val="17"/>
        </w:numPr>
        <w:spacing w:line="360" w:lineRule="auto"/>
        <w:rPr>
          <w:rFonts w:ascii="Times New Roman" w:hAnsi="Times New Roman" w:cs="Times New Roman"/>
          <w:b/>
          <w:sz w:val="24"/>
          <w:szCs w:val="24"/>
        </w:rPr>
      </w:pPr>
      <w:r w:rsidRPr="00B340FB">
        <w:rPr>
          <w:rFonts w:ascii="Times New Roman" w:hAnsi="Times New Roman" w:cs="Times New Roman"/>
          <w:b/>
          <w:sz w:val="24"/>
          <w:szCs w:val="24"/>
        </w:rPr>
        <w:t>Περιγραφή εικόνας</w:t>
      </w:r>
    </w:p>
    <w:p w:rsidR="00075612" w:rsidRPr="00B340FB" w:rsidRDefault="00075612"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075612" w:rsidRPr="00B340FB" w:rsidRDefault="00075612"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075612" w:rsidRPr="00B340FB" w:rsidRDefault="00075612"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075612" w:rsidRPr="00B340FB" w:rsidRDefault="00075612"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3. Δημιουργία νέου σεναρίου</w:t>
      </w:r>
    </w:p>
    <w:p w:rsidR="00075612" w:rsidRPr="00B340FB" w:rsidRDefault="00075612"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075612" w:rsidRPr="00B340FB" w:rsidRDefault="00075612"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075612" w:rsidRPr="00B340FB" w:rsidRDefault="00075612"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075612" w:rsidRPr="00B340FB" w:rsidRDefault="00075612" w:rsidP="008D213D">
      <w:pPr>
        <w:pStyle w:val="a3"/>
        <w:numPr>
          <w:ilvl w:val="0"/>
          <w:numId w:val="18"/>
        </w:numPr>
        <w:spacing w:line="360" w:lineRule="auto"/>
        <w:rPr>
          <w:rFonts w:ascii="Times New Roman" w:hAnsi="Times New Roman" w:cs="Times New Roman"/>
          <w:b/>
          <w:sz w:val="24"/>
          <w:szCs w:val="24"/>
        </w:rPr>
      </w:pPr>
      <w:r w:rsidRPr="00B340FB">
        <w:rPr>
          <w:rFonts w:ascii="Times New Roman" w:hAnsi="Times New Roman" w:cs="Times New Roman"/>
          <w:b/>
          <w:sz w:val="24"/>
          <w:szCs w:val="24"/>
        </w:rPr>
        <w:t>Εικονογράφηση σεναρίου (διαφορετικό φύλλο)</w:t>
      </w:r>
    </w:p>
    <w:p w:rsidR="00075612" w:rsidRPr="00B340FB" w:rsidRDefault="00075612" w:rsidP="008D213D">
      <w:pPr>
        <w:spacing w:line="360" w:lineRule="auto"/>
        <w:rPr>
          <w:rFonts w:ascii="Times New Roman" w:hAnsi="Times New Roman" w:cs="Times New Roman"/>
          <w:sz w:val="24"/>
          <w:szCs w:val="24"/>
        </w:rPr>
      </w:pPr>
    </w:p>
    <w:p w:rsidR="00075612" w:rsidRPr="00B340FB" w:rsidRDefault="00E966BD" w:rsidP="008D213D">
      <w:pPr>
        <w:spacing w:line="360" w:lineRule="auto"/>
        <w:rPr>
          <w:rFonts w:ascii="Times New Roman" w:hAnsi="Times New Roman" w:cs="Times New Roman"/>
          <w:b/>
          <w:color w:val="000000" w:themeColor="text1"/>
          <w:sz w:val="24"/>
          <w:szCs w:val="24"/>
        </w:rPr>
      </w:pPr>
      <w:r w:rsidRPr="00B340FB">
        <w:rPr>
          <w:rFonts w:ascii="Times New Roman" w:hAnsi="Times New Roman" w:cs="Times New Roman"/>
          <w:b/>
          <w:color w:val="000000" w:themeColor="text1"/>
          <w:sz w:val="24"/>
          <w:szCs w:val="24"/>
        </w:rPr>
        <w:lastRenderedPageBreak/>
        <w:t>Φύλλο δραστηριοτήτων6</w:t>
      </w:r>
    </w:p>
    <w:p w:rsidR="00E966BD" w:rsidRPr="00B340FB" w:rsidRDefault="00E966BD" w:rsidP="008D213D">
      <w:pPr>
        <w:shd w:val="clear" w:color="auto" w:fill="FFC000"/>
        <w:spacing w:before="226" w:line="360" w:lineRule="auto"/>
        <w:ind w:right="14"/>
        <w:rPr>
          <w:rFonts w:ascii="Times New Roman" w:hAnsi="Times New Roman" w:cs="Times New Roman"/>
          <w:b/>
          <w:color w:val="000000"/>
          <w:spacing w:val="-1"/>
          <w:sz w:val="24"/>
          <w:szCs w:val="24"/>
        </w:rPr>
      </w:pPr>
      <w:r w:rsidRPr="00B340FB">
        <w:rPr>
          <w:rFonts w:ascii="Times New Roman" w:hAnsi="Times New Roman" w:cs="Times New Roman"/>
          <w:b/>
          <w:color w:val="000000"/>
          <w:spacing w:val="-1"/>
          <w:sz w:val="24"/>
          <w:szCs w:val="24"/>
        </w:rPr>
        <w:t>Η Διαδραστική Τηλεδιάσκεψη στην Υπηρεσία του Σύγχρονου Σχολείου</w:t>
      </w:r>
    </w:p>
    <w:p w:rsidR="00E966BD" w:rsidRPr="00B340FB" w:rsidRDefault="00E966BD" w:rsidP="008D213D">
      <w:pPr>
        <w:spacing w:before="226" w:line="360" w:lineRule="auto"/>
        <w:ind w:right="14"/>
        <w:jc w:val="center"/>
        <w:rPr>
          <w:rFonts w:ascii="Times New Roman" w:hAnsi="Times New Roman" w:cs="Times New Roman"/>
          <w:b/>
          <w:color w:val="0D0D0D" w:themeColor="text1" w:themeTint="F2"/>
          <w:spacing w:val="-1"/>
          <w:sz w:val="24"/>
          <w:szCs w:val="24"/>
        </w:rPr>
      </w:pPr>
      <w:r w:rsidRPr="00B340FB">
        <w:rPr>
          <w:rFonts w:ascii="Times New Roman" w:hAnsi="Times New Roman" w:cs="Times New Roman"/>
          <w:noProof/>
          <w:sz w:val="24"/>
          <w:szCs w:val="24"/>
          <w:lang w:eastAsia="el-GR"/>
        </w:rPr>
        <w:drawing>
          <wp:anchor distT="0" distB="0" distL="114300" distR="114300" simplePos="0" relativeHeight="251669504" behindDoc="0" locked="0" layoutInCell="1" allowOverlap="1">
            <wp:simplePos x="0" y="0"/>
            <wp:positionH relativeFrom="column">
              <wp:posOffset>5015230</wp:posOffset>
            </wp:positionH>
            <wp:positionV relativeFrom="paragraph">
              <wp:posOffset>50800</wp:posOffset>
            </wp:positionV>
            <wp:extent cx="858520" cy="858520"/>
            <wp:effectExtent l="19050" t="0" r="0" b="0"/>
            <wp:wrapNone/>
            <wp:docPr id="2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858520" cy="858520"/>
                    </a:xfrm>
                    <a:prstGeom prst="rect">
                      <a:avLst/>
                    </a:prstGeom>
                    <a:noFill/>
                    <a:ln w="9525">
                      <a:noFill/>
                      <a:miter lim="800000"/>
                      <a:headEnd/>
                      <a:tailEnd/>
                    </a:ln>
                  </pic:spPr>
                </pic:pic>
              </a:graphicData>
            </a:graphic>
          </wp:anchor>
        </w:drawing>
      </w:r>
      <w:r w:rsidRPr="00B340FB">
        <w:rPr>
          <w:rFonts w:ascii="Times New Roman" w:hAnsi="Times New Roman" w:cs="Times New Roman"/>
          <w:b/>
          <w:color w:val="0D0D0D" w:themeColor="text1" w:themeTint="F2"/>
          <w:spacing w:val="-1"/>
          <w:sz w:val="24"/>
          <w:szCs w:val="24"/>
        </w:rPr>
        <w:t>Πρόγραμμα Οδυσσέας</w:t>
      </w:r>
    </w:p>
    <w:p w:rsidR="00E966BD" w:rsidRPr="00B340FB" w:rsidRDefault="00E966BD" w:rsidP="008D213D">
      <w:pPr>
        <w:spacing w:line="360" w:lineRule="auto"/>
        <w:ind w:left="720"/>
        <w:jc w:val="center"/>
        <w:rPr>
          <w:rFonts w:ascii="Times New Roman" w:hAnsi="Times New Roman" w:cs="Times New Roman"/>
          <w:b/>
          <w:sz w:val="24"/>
          <w:szCs w:val="24"/>
        </w:rPr>
      </w:pPr>
      <w:r w:rsidRPr="00B340FB">
        <w:rPr>
          <w:rFonts w:ascii="Times New Roman" w:hAnsi="Times New Roman" w:cs="Times New Roman"/>
          <w:b/>
          <w:sz w:val="24"/>
          <w:szCs w:val="24"/>
        </w:rPr>
        <w:t>4</w:t>
      </w:r>
      <w:r w:rsidRPr="00B340FB">
        <w:rPr>
          <w:rFonts w:ascii="Times New Roman" w:hAnsi="Times New Roman" w:cs="Times New Roman"/>
          <w:b/>
          <w:sz w:val="24"/>
          <w:szCs w:val="24"/>
          <w:vertAlign w:val="superscript"/>
        </w:rPr>
        <w:t>η</w:t>
      </w:r>
      <w:r w:rsidRPr="00B340FB">
        <w:rPr>
          <w:rFonts w:ascii="Times New Roman" w:hAnsi="Times New Roman" w:cs="Times New Roman"/>
          <w:b/>
          <w:sz w:val="24"/>
          <w:szCs w:val="24"/>
        </w:rPr>
        <w:t xml:space="preserve"> Τηλεδιάσκεψη </w:t>
      </w:r>
    </w:p>
    <w:p w:rsidR="00E966BD" w:rsidRPr="00B340FB" w:rsidRDefault="00E966BD" w:rsidP="008D213D">
      <w:pPr>
        <w:spacing w:line="360" w:lineRule="auto"/>
        <w:jc w:val="center"/>
        <w:rPr>
          <w:rFonts w:ascii="Times New Roman" w:hAnsi="Times New Roman" w:cs="Times New Roman"/>
          <w:b/>
          <w:sz w:val="24"/>
          <w:szCs w:val="24"/>
        </w:rPr>
      </w:pPr>
      <w:r w:rsidRPr="00B340FB">
        <w:rPr>
          <w:rFonts w:ascii="Times New Roman" w:hAnsi="Times New Roman" w:cs="Times New Roman"/>
          <w:b/>
          <w:sz w:val="24"/>
          <w:szCs w:val="24"/>
        </w:rPr>
        <w:t>Δημιουργία ερωτήσεων</w:t>
      </w:r>
    </w:p>
    <w:p w:rsidR="00E966BD" w:rsidRPr="00B340FB" w:rsidRDefault="00E966BD" w:rsidP="008D213D">
      <w:pPr>
        <w:spacing w:line="360" w:lineRule="auto"/>
        <w:rPr>
          <w:rFonts w:ascii="Times New Roman" w:hAnsi="Times New Roman" w:cs="Times New Roman"/>
          <w:b/>
          <w:sz w:val="24"/>
          <w:szCs w:val="24"/>
        </w:rPr>
      </w:pPr>
      <w:r w:rsidRPr="00B340FB">
        <w:rPr>
          <w:rFonts w:ascii="Times New Roman" w:hAnsi="Times New Roman" w:cs="Times New Roman"/>
          <w:noProof/>
          <w:sz w:val="24"/>
          <w:szCs w:val="24"/>
          <w:lang w:eastAsia="el-GR"/>
        </w:rPr>
        <w:drawing>
          <wp:inline distT="0" distB="0" distL="0" distR="0">
            <wp:extent cx="549750" cy="549750"/>
            <wp:effectExtent l="19050" t="0" r="2700" b="0"/>
            <wp:docPr id="23" name="Εικόνα 3" descr="E:\icons\100.000 icons\PNG\PNG\so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cons\100.000 icons\PNG\PNG\socket.png"/>
                    <pic:cNvPicPr>
                      <a:picLocks noChangeAspect="1" noChangeArrowheads="1"/>
                    </pic:cNvPicPr>
                  </pic:nvPicPr>
                  <pic:blipFill>
                    <a:blip r:embed="rId13" cstate="print"/>
                    <a:srcRect/>
                    <a:stretch>
                      <a:fillRect/>
                    </a:stretch>
                  </pic:blipFill>
                  <pic:spPr bwMode="auto">
                    <a:xfrm>
                      <a:off x="0" y="0"/>
                      <a:ext cx="549687" cy="549687"/>
                    </a:xfrm>
                    <a:prstGeom prst="rect">
                      <a:avLst/>
                    </a:prstGeom>
                    <a:noFill/>
                    <a:ln w="9525">
                      <a:noFill/>
                      <a:miter lim="800000"/>
                      <a:headEnd/>
                      <a:tailEnd/>
                    </a:ln>
                  </pic:spPr>
                </pic:pic>
              </a:graphicData>
            </a:graphic>
          </wp:inline>
        </w:drawing>
      </w:r>
      <w:r w:rsidRPr="00B340FB">
        <w:rPr>
          <w:rFonts w:ascii="Times New Roman" w:hAnsi="Times New Roman" w:cs="Times New Roman"/>
          <w:b/>
          <w:sz w:val="24"/>
          <w:szCs w:val="24"/>
        </w:rPr>
        <w:t>Αγαπητά παιδιά, βρισκόμαστε ένα βήμα πριν την 4</w:t>
      </w:r>
      <w:r w:rsidRPr="00B340FB">
        <w:rPr>
          <w:rFonts w:ascii="Times New Roman" w:hAnsi="Times New Roman" w:cs="Times New Roman"/>
          <w:b/>
          <w:sz w:val="24"/>
          <w:szCs w:val="24"/>
          <w:vertAlign w:val="superscript"/>
        </w:rPr>
        <w:t>η</w:t>
      </w:r>
      <w:r w:rsidRPr="00B340FB">
        <w:rPr>
          <w:rFonts w:ascii="Times New Roman" w:hAnsi="Times New Roman" w:cs="Times New Roman"/>
          <w:b/>
          <w:sz w:val="24"/>
          <w:szCs w:val="24"/>
        </w:rPr>
        <w:t xml:space="preserve"> τηλεδιάσκεψη. Έχετε  πραγματοποιήσει πολλές δραστηριότητες, έχετε ασχοληθεί με πολλά θέματα σε σχέση με το περιβάλλον και ιδιαίτερα με τις ανανεώσιμες πηγές ενέργειας. </w:t>
      </w:r>
    </w:p>
    <w:p w:rsidR="00E966BD" w:rsidRPr="00B340FB" w:rsidRDefault="00E966BD"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Προσπαθήστε να δημιουργήσετε ερωτήσεις, ώστε να τις απευθύνετε στους «συμμαθητές» σας σχετικά:</w:t>
      </w:r>
    </w:p>
    <w:p w:rsidR="00E966BD" w:rsidRPr="00B340FB" w:rsidRDefault="00E966BD"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Με όλη τη διαδικασία της τηλεδιάσκεψης</w:t>
      </w:r>
    </w:p>
    <w:p w:rsidR="00E966BD" w:rsidRPr="00B340FB" w:rsidRDefault="00E966BD"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 xml:space="preserve">Με τη δημιουργία </w:t>
      </w:r>
      <w:r w:rsidRPr="00B340FB">
        <w:rPr>
          <w:rFonts w:ascii="Times New Roman" w:hAnsi="Times New Roman" w:cs="Times New Roman"/>
          <w:b/>
          <w:sz w:val="24"/>
          <w:szCs w:val="24"/>
          <w:lang w:val="en-US"/>
        </w:rPr>
        <w:t>animation</w:t>
      </w:r>
    </w:p>
    <w:p w:rsidR="00E966BD" w:rsidRPr="00B340FB" w:rsidRDefault="00E966BD" w:rsidP="008D213D">
      <w:pPr>
        <w:spacing w:line="360" w:lineRule="auto"/>
        <w:rPr>
          <w:rFonts w:ascii="Times New Roman" w:hAnsi="Times New Roman" w:cs="Times New Roman"/>
          <w:b/>
          <w:sz w:val="24"/>
          <w:szCs w:val="24"/>
        </w:rPr>
      </w:pPr>
      <w:r w:rsidRPr="00B340FB">
        <w:rPr>
          <w:rFonts w:ascii="Times New Roman" w:hAnsi="Times New Roman" w:cs="Times New Roman"/>
          <w:b/>
          <w:sz w:val="24"/>
          <w:szCs w:val="24"/>
        </w:rPr>
        <w:t xml:space="preserve">Με τις ανανεώσιμες πηγές ενέργειας </w:t>
      </w:r>
    </w:p>
    <w:p w:rsidR="00E966BD" w:rsidRPr="00B340FB" w:rsidRDefault="00E966BD" w:rsidP="008D213D">
      <w:pPr>
        <w:spacing w:line="360" w:lineRule="auto"/>
        <w:rPr>
          <w:rFonts w:ascii="Times New Roman" w:hAnsi="Times New Roman" w:cs="Times New Roman"/>
          <w:b/>
          <w:sz w:val="24"/>
          <w:szCs w:val="24"/>
        </w:rPr>
      </w:pPr>
    </w:p>
    <w:p w:rsidR="00E966BD" w:rsidRPr="00B340FB" w:rsidRDefault="00E966BD" w:rsidP="008D213D">
      <w:pPr>
        <w:spacing w:line="360" w:lineRule="auto"/>
        <w:jc w:val="center"/>
        <w:rPr>
          <w:rFonts w:ascii="Times New Roman" w:hAnsi="Times New Roman" w:cs="Times New Roman"/>
          <w:b/>
          <w:sz w:val="24"/>
          <w:szCs w:val="24"/>
        </w:rPr>
      </w:pPr>
      <w:r w:rsidRPr="00B340FB">
        <w:rPr>
          <w:rFonts w:ascii="Times New Roman" w:hAnsi="Times New Roman" w:cs="Times New Roman"/>
          <w:b/>
          <w:sz w:val="24"/>
          <w:szCs w:val="24"/>
        </w:rPr>
        <w:t>Ερωτήσεις</w:t>
      </w:r>
    </w:p>
    <w:p w:rsidR="00E966BD" w:rsidRPr="00B340FB" w:rsidRDefault="00E966BD"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E966BD" w:rsidRPr="00B340FB" w:rsidRDefault="00E966BD"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E966BD" w:rsidRPr="00B340FB" w:rsidRDefault="00E966BD"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E966BD" w:rsidRPr="00B340FB" w:rsidRDefault="00E966BD"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lastRenderedPageBreak/>
        <w:t>------------------------------------------------------------------------------------------------------------------------------------------------------------------------------------------------------------------------------------------------------</w:t>
      </w:r>
    </w:p>
    <w:p w:rsidR="00E966BD" w:rsidRPr="00B340FB" w:rsidRDefault="00E966BD"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w:t>
      </w:r>
    </w:p>
    <w:p w:rsidR="002B5448" w:rsidRPr="00B340FB" w:rsidRDefault="002B5448" w:rsidP="008D213D">
      <w:pPr>
        <w:pStyle w:val="a3"/>
        <w:numPr>
          <w:ilvl w:val="0"/>
          <w:numId w:val="17"/>
        </w:numPr>
        <w:spacing w:line="360" w:lineRule="auto"/>
        <w:rPr>
          <w:rFonts w:ascii="Times New Roman" w:hAnsi="Times New Roman" w:cs="Times New Roman"/>
          <w:color w:val="548DD4" w:themeColor="text2" w:themeTint="99"/>
          <w:sz w:val="24"/>
          <w:szCs w:val="24"/>
        </w:rPr>
      </w:pPr>
      <w:r w:rsidRPr="00B340FB">
        <w:rPr>
          <w:rFonts w:ascii="Times New Roman" w:hAnsi="Times New Roman" w:cs="Times New Roman"/>
          <w:color w:val="548DD4" w:themeColor="text2" w:themeTint="99"/>
          <w:sz w:val="24"/>
          <w:szCs w:val="24"/>
        </w:rPr>
        <w:t>Αξιολόγηση επέκταση</w:t>
      </w:r>
    </w:p>
    <w:p w:rsidR="002B5448" w:rsidRPr="00B340FB" w:rsidRDefault="002B5448"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 xml:space="preserve">Το </w:t>
      </w:r>
      <w:r w:rsidRPr="00B340FB">
        <w:rPr>
          <w:rFonts w:ascii="Times New Roman" w:hAnsi="Times New Roman" w:cs="Times New Roman"/>
          <w:sz w:val="24"/>
          <w:szCs w:val="24"/>
          <w:lang w:val="en-US"/>
        </w:rPr>
        <w:t>Project</w:t>
      </w:r>
      <w:r w:rsidRPr="00B340FB">
        <w:rPr>
          <w:rFonts w:ascii="Times New Roman" w:hAnsi="Times New Roman" w:cs="Times New Roman"/>
          <w:sz w:val="24"/>
          <w:szCs w:val="24"/>
        </w:rPr>
        <w:t xml:space="preserve"> αυτό έχει ήδη υλοποιηθεί και αξιολογηθεί με σημαντικά, ιδιαίτερα και ενδιαφέροντα αποτελέσματα τόσο για τους μαθητές όσο και για τους εκπαιδευτικούς.</w:t>
      </w:r>
      <w:r w:rsidRPr="00B340FB">
        <w:rPr>
          <w:rFonts w:ascii="Times New Roman" w:hAnsi="Times New Roman" w:cs="Times New Roman"/>
          <w:sz w:val="24"/>
          <w:szCs w:val="24"/>
        </w:rPr>
        <w:br/>
        <w:t xml:space="preserve">Η </w:t>
      </w:r>
      <w:proofErr w:type="spellStart"/>
      <w:r w:rsidRPr="00B340FB">
        <w:rPr>
          <w:rFonts w:ascii="Times New Roman" w:hAnsi="Times New Roman" w:cs="Times New Roman"/>
          <w:sz w:val="24"/>
          <w:szCs w:val="24"/>
        </w:rPr>
        <w:t>συνεργατικότητα</w:t>
      </w:r>
      <w:proofErr w:type="spellEnd"/>
      <w:r w:rsidRPr="00B340FB">
        <w:rPr>
          <w:rFonts w:ascii="Times New Roman" w:hAnsi="Times New Roman" w:cs="Times New Roman"/>
          <w:sz w:val="24"/>
          <w:szCs w:val="24"/>
        </w:rPr>
        <w:t>,  η ομαδικότητα, η αλληλεπίδραση και η βιωματική προσέγγιση της γνώσης βρίσκεται σε υψηλό βαθμό. Η προσέγγιση της γνώσης, η καλλιέργεια κοινωνικών δεξιοτήτων πραγματοποιείται ποικιλοτρόπως:  πρόσωπο με πρόσωπο τόσο με τους μαθητές/</w:t>
      </w:r>
      <w:proofErr w:type="spellStart"/>
      <w:r w:rsidRPr="00B340FB">
        <w:rPr>
          <w:rFonts w:ascii="Times New Roman" w:hAnsi="Times New Roman" w:cs="Times New Roman"/>
          <w:sz w:val="24"/>
          <w:szCs w:val="24"/>
        </w:rPr>
        <w:t>τριες</w:t>
      </w:r>
      <w:proofErr w:type="spellEnd"/>
      <w:r w:rsidRPr="00B340FB">
        <w:rPr>
          <w:rFonts w:ascii="Times New Roman" w:hAnsi="Times New Roman" w:cs="Times New Roman"/>
          <w:sz w:val="24"/>
          <w:szCs w:val="24"/>
        </w:rPr>
        <w:t xml:space="preserve"> της ίδιας τάξης όσο και με τις δυο τάξεις στο χώρο του ενός σχολείου , ασύγχρονα (κοινωνικό δίκτυο) σύγχρονα (Τηλεδιάσκεψη)</w:t>
      </w:r>
      <w:r w:rsidR="00CD1D6F" w:rsidRPr="00B340FB">
        <w:rPr>
          <w:rFonts w:ascii="Times New Roman" w:hAnsi="Times New Roman" w:cs="Times New Roman"/>
          <w:sz w:val="24"/>
          <w:szCs w:val="24"/>
        </w:rPr>
        <w:t>.</w:t>
      </w:r>
    </w:p>
    <w:p w:rsidR="00E966BD" w:rsidRPr="00B340FB" w:rsidRDefault="00E966BD" w:rsidP="008D213D">
      <w:pPr>
        <w:spacing w:line="360" w:lineRule="auto"/>
        <w:rPr>
          <w:rFonts w:ascii="Times New Roman" w:hAnsi="Times New Roman" w:cs="Times New Roman"/>
          <w:sz w:val="24"/>
          <w:szCs w:val="24"/>
        </w:rPr>
      </w:pPr>
    </w:p>
    <w:p w:rsidR="00E966BD" w:rsidRPr="00B340FB" w:rsidRDefault="00E966BD" w:rsidP="008D213D">
      <w:pPr>
        <w:spacing w:line="360" w:lineRule="auto"/>
        <w:rPr>
          <w:rFonts w:ascii="Times New Roman" w:hAnsi="Times New Roman" w:cs="Times New Roman"/>
          <w:b/>
          <w:sz w:val="24"/>
          <w:szCs w:val="24"/>
        </w:rPr>
      </w:pPr>
    </w:p>
    <w:p w:rsidR="00E966BD" w:rsidRPr="00B340FB" w:rsidRDefault="00E966BD" w:rsidP="008D213D">
      <w:pPr>
        <w:spacing w:line="360" w:lineRule="auto"/>
        <w:rPr>
          <w:rFonts w:ascii="Times New Roman" w:hAnsi="Times New Roman" w:cs="Times New Roman"/>
          <w:color w:val="548DD4" w:themeColor="text2" w:themeTint="99"/>
          <w:sz w:val="24"/>
          <w:szCs w:val="24"/>
        </w:rPr>
      </w:pPr>
    </w:p>
    <w:p w:rsidR="00652686" w:rsidRPr="00B340FB" w:rsidRDefault="00652686" w:rsidP="008D213D">
      <w:pPr>
        <w:spacing w:line="360" w:lineRule="auto"/>
        <w:rPr>
          <w:rFonts w:ascii="Times New Roman" w:hAnsi="Times New Roman" w:cs="Times New Roman"/>
          <w:color w:val="548DD4" w:themeColor="text2" w:themeTint="99"/>
          <w:sz w:val="24"/>
          <w:szCs w:val="24"/>
          <w:lang w:val="en-US"/>
        </w:rPr>
      </w:pPr>
      <w:r w:rsidRPr="00B340FB">
        <w:rPr>
          <w:rFonts w:ascii="Times New Roman" w:hAnsi="Times New Roman" w:cs="Times New Roman"/>
          <w:color w:val="548DD4" w:themeColor="text2" w:themeTint="99"/>
          <w:sz w:val="24"/>
          <w:szCs w:val="24"/>
          <w:lang w:val="en-US"/>
        </w:rPr>
        <w:t>4. </w:t>
      </w:r>
      <w:r w:rsidRPr="00B340FB">
        <w:rPr>
          <w:rFonts w:ascii="Times New Roman" w:hAnsi="Times New Roman" w:cs="Times New Roman"/>
          <w:color w:val="548DD4" w:themeColor="text2" w:themeTint="99"/>
          <w:sz w:val="24"/>
          <w:szCs w:val="24"/>
        </w:rPr>
        <w:t>Βιβλιογραφία</w:t>
      </w:r>
      <w:r w:rsidRPr="00B340FB">
        <w:rPr>
          <w:rFonts w:ascii="Times New Roman" w:hAnsi="Times New Roman" w:cs="Times New Roman"/>
          <w:color w:val="548DD4" w:themeColor="text2" w:themeTint="99"/>
          <w:sz w:val="24"/>
          <w:szCs w:val="24"/>
          <w:lang w:val="en-US"/>
        </w:rPr>
        <w:t>­</w:t>
      </w:r>
      <w:proofErr w:type="spellStart"/>
      <w:r w:rsidRPr="00B340FB">
        <w:rPr>
          <w:rFonts w:ascii="Times New Roman" w:hAnsi="Times New Roman" w:cs="Times New Roman"/>
          <w:color w:val="548DD4" w:themeColor="text2" w:themeTint="99"/>
          <w:sz w:val="24"/>
          <w:szCs w:val="24"/>
        </w:rPr>
        <w:t>Δικτυογραφία</w:t>
      </w:r>
      <w:proofErr w:type="spellEnd"/>
      <w:r w:rsidRPr="00B340FB">
        <w:rPr>
          <w:rFonts w:ascii="Times New Roman" w:hAnsi="Times New Roman" w:cs="Times New Roman"/>
          <w:color w:val="548DD4" w:themeColor="text2" w:themeTint="99"/>
          <w:sz w:val="24"/>
          <w:szCs w:val="24"/>
          <w:lang w:val="en-US"/>
        </w:rPr>
        <w:t> </w:t>
      </w:r>
    </w:p>
    <w:p w:rsidR="00C606CF" w:rsidRPr="00B340FB" w:rsidRDefault="00C606CF" w:rsidP="008D213D">
      <w:pPr>
        <w:spacing w:line="360" w:lineRule="auto"/>
        <w:rPr>
          <w:rFonts w:ascii="Times New Roman" w:hAnsi="Times New Roman" w:cs="Times New Roman"/>
          <w:color w:val="000000" w:themeColor="text1"/>
          <w:sz w:val="24"/>
          <w:szCs w:val="24"/>
          <w:lang w:val="en-US"/>
        </w:rPr>
      </w:pPr>
      <w:proofErr w:type="spellStart"/>
      <w:r w:rsidRPr="00B340FB">
        <w:rPr>
          <w:rFonts w:ascii="Times New Roman" w:hAnsi="Times New Roman" w:cs="Times New Roman"/>
          <w:color w:val="000000" w:themeColor="text1"/>
          <w:sz w:val="24"/>
          <w:szCs w:val="24"/>
          <w:lang w:val="en-US"/>
        </w:rPr>
        <w:t>Anastasiades</w:t>
      </w:r>
      <w:proofErr w:type="spellEnd"/>
      <w:r w:rsidRPr="00B340FB">
        <w:rPr>
          <w:rFonts w:ascii="Times New Roman" w:hAnsi="Times New Roman" w:cs="Times New Roman"/>
          <w:color w:val="000000" w:themeColor="text1"/>
          <w:sz w:val="24"/>
          <w:szCs w:val="24"/>
          <w:lang w:val="en-US"/>
        </w:rPr>
        <w:t xml:space="preserve">, P. (2009). </w:t>
      </w:r>
      <w:r w:rsidRPr="00B340FB">
        <w:rPr>
          <w:rFonts w:ascii="Times New Roman" w:hAnsi="Times New Roman" w:cs="Times New Roman"/>
          <w:i/>
          <w:color w:val="000000" w:themeColor="text1"/>
          <w:sz w:val="24"/>
          <w:szCs w:val="24"/>
          <w:lang w:val="en-US"/>
        </w:rPr>
        <w:t xml:space="preserve">Interactive Videoconferencing and Collaborative Distance Learning for </w:t>
      </w:r>
      <w:r w:rsidRPr="00B340FB">
        <w:rPr>
          <w:rFonts w:ascii="Times New Roman" w:hAnsi="Times New Roman" w:cs="Times New Roman"/>
          <w:i/>
          <w:color w:val="000000" w:themeColor="text1"/>
          <w:sz w:val="24"/>
          <w:szCs w:val="24"/>
        </w:rPr>
        <w:t>Κ</w:t>
      </w:r>
      <w:r w:rsidRPr="00B340FB">
        <w:rPr>
          <w:rFonts w:ascii="Times New Roman" w:hAnsi="Times New Roman" w:cs="Times New Roman"/>
          <w:i/>
          <w:color w:val="000000" w:themeColor="text1"/>
          <w:sz w:val="24"/>
          <w:szCs w:val="24"/>
          <w:lang w:val="en-US"/>
        </w:rPr>
        <w:t xml:space="preserve">-12 Students and Teachers: Theory and </w:t>
      </w:r>
      <w:proofErr w:type="spellStart"/>
      <w:r w:rsidRPr="00B340FB">
        <w:rPr>
          <w:rFonts w:ascii="Times New Roman" w:hAnsi="Times New Roman" w:cs="Times New Roman"/>
          <w:i/>
          <w:color w:val="000000" w:themeColor="text1"/>
          <w:sz w:val="24"/>
          <w:szCs w:val="24"/>
          <w:lang w:val="en-US"/>
        </w:rPr>
        <w:t>Practice</w:t>
      </w:r>
      <w:r w:rsidRPr="00B340FB">
        <w:rPr>
          <w:rFonts w:ascii="Times New Roman" w:hAnsi="Times New Roman" w:cs="Times New Roman"/>
          <w:color w:val="000000" w:themeColor="text1"/>
          <w:sz w:val="24"/>
          <w:szCs w:val="24"/>
          <w:lang w:val="en-US"/>
        </w:rPr>
        <w:t>.NY</w:t>
      </w:r>
      <w:proofErr w:type="spellEnd"/>
      <w:r w:rsidRPr="00B340FB">
        <w:rPr>
          <w:rFonts w:ascii="Times New Roman" w:hAnsi="Times New Roman" w:cs="Times New Roman"/>
          <w:color w:val="000000" w:themeColor="text1"/>
          <w:sz w:val="24"/>
          <w:szCs w:val="24"/>
          <w:lang w:val="en-US"/>
        </w:rPr>
        <w:t>: Nova Science Publishers, Inc</w:t>
      </w:r>
    </w:p>
    <w:p w:rsidR="00C606CF" w:rsidRPr="00B340FB" w:rsidRDefault="00C606CF" w:rsidP="008D213D">
      <w:pPr>
        <w:autoSpaceDE w:val="0"/>
        <w:autoSpaceDN w:val="0"/>
        <w:adjustRightInd w:val="0"/>
        <w:spacing w:line="360" w:lineRule="auto"/>
        <w:rPr>
          <w:rFonts w:ascii="Times New Roman" w:hAnsi="Times New Roman" w:cs="Times New Roman"/>
          <w:color w:val="000000"/>
          <w:sz w:val="24"/>
          <w:szCs w:val="24"/>
        </w:rPr>
      </w:pPr>
      <w:proofErr w:type="spellStart"/>
      <w:r w:rsidRPr="00B340FB">
        <w:rPr>
          <w:rFonts w:ascii="Times New Roman" w:hAnsi="Times New Roman" w:cs="Times New Roman"/>
          <w:color w:val="000000"/>
          <w:sz w:val="24"/>
          <w:szCs w:val="24"/>
          <w:lang w:val="fr-FR"/>
        </w:rPr>
        <w:t>Ephi</w:t>
      </w:r>
      <w:proofErr w:type="spellEnd"/>
      <w:r w:rsidRPr="00B340FB">
        <w:rPr>
          <w:rFonts w:ascii="Times New Roman" w:hAnsi="Times New Roman" w:cs="Times New Roman"/>
          <w:color w:val="000000"/>
          <w:sz w:val="24"/>
          <w:szCs w:val="24"/>
          <w:lang w:val="fr-FR"/>
        </w:rPr>
        <w:t xml:space="preserve">-formation (2004). </w:t>
      </w:r>
      <w:r w:rsidRPr="00B340FB">
        <w:rPr>
          <w:rFonts w:ascii="Times New Roman" w:hAnsi="Times New Roman" w:cs="Times New Roman"/>
          <w:i/>
          <w:color w:val="000000"/>
          <w:sz w:val="24"/>
          <w:szCs w:val="24"/>
          <w:lang w:val="fr-FR"/>
        </w:rPr>
        <w:t>Ingénierie de systèmes "mix-formation</w:t>
      </w:r>
      <w:r w:rsidRPr="00B340FB">
        <w:rPr>
          <w:rFonts w:ascii="Times New Roman" w:hAnsi="Times New Roman" w:cs="Times New Roman"/>
          <w:i/>
          <w:color w:val="000000"/>
          <w:sz w:val="24"/>
          <w:szCs w:val="24"/>
          <w:lang w:val="en-US"/>
        </w:rPr>
        <w:t xml:space="preserve">. </w:t>
      </w:r>
      <w:r w:rsidRPr="00B340FB">
        <w:rPr>
          <w:rFonts w:ascii="Times New Roman" w:hAnsi="Times New Roman" w:cs="Times New Roman"/>
          <w:i/>
          <w:color w:val="000000"/>
          <w:sz w:val="24"/>
          <w:szCs w:val="24"/>
        </w:rPr>
        <w:t>Α</w:t>
      </w:r>
      <w:r w:rsidRPr="00B340FB">
        <w:rPr>
          <w:rFonts w:ascii="Times New Roman" w:hAnsi="Times New Roman" w:cs="Times New Roman"/>
          <w:color w:val="000000"/>
          <w:sz w:val="24"/>
          <w:szCs w:val="24"/>
        </w:rPr>
        <w:t>νακτήθηκε από</w:t>
      </w:r>
      <w:r w:rsidRPr="00B340FB">
        <w:rPr>
          <w:rFonts w:ascii="Times New Roman" w:hAnsi="Times New Roman" w:cs="Times New Roman"/>
          <w:color w:val="000000"/>
          <w:sz w:val="24"/>
          <w:szCs w:val="24"/>
          <w:lang w:val="fr-FR"/>
        </w:rPr>
        <w:t xml:space="preserve"> http://www.ephiformation.com/axe_1/ingenierie.html </w:t>
      </w:r>
      <w:r w:rsidRPr="00B340FB">
        <w:rPr>
          <w:rFonts w:ascii="Times New Roman" w:hAnsi="Times New Roman" w:cs="Times New Roman"/>
          <w:color w:val="000000"/>
          <w:sz w:val="24"/>
          <w:szCs w:val="24"/>
        </w:rPr>
        <w:t>, στις  15-9-2010</w:t>
      </w:r>
    </w:p>
    <w:p w:rsidR="00C606CF" w:rsidRPr="00B340FB" w:rsidRDefault="00C606CF" w:rsidP="008D213D">
      <w:pPr>
        <w:spacing w:line="360" w:lineRule="auto"/>
        <w:rPr>
          <w:rFonts w:ascii="Times New Roman" w:hAnsi="Times New Roman" w:cs="Times New Roman"/>
          <w:sz w:val="24"/>
          <w:szCs w:val="24"/>
        </w:rPr>
      </w:pPr>
      <w:r w:rsidRPr="00B340FB">
        <w:rPr>
          <w:rFonts w:ascii="Times New Roman" w:eastAsia="Calibri" w:hAnsi="Times New Roman" w:cs="Times New Roman"/>
          <w:sz w:val="24"/>
          <w:szCs w:val="24"/>
          <w:lang w:val="en-US"/>
        </w:rPr>
        <w:t>Frey</w:t>
      </w:r>
      <w:r w:rsidRPr="00B340FB">
        <w:rPr>
          <w:rFonts w:ascii="Times New Roman" w:hAnsi="Times New Roman" w:cs="Times New Roman"/>
          <w:sz w:val="24"/>
          <w:szCs w:val="24"/>
        </w:rPr>
        <w:t>,</w:t>
      </w:r>
      <w:r w:rsidRPr="00B340FB">
        <w:rPr>
          <w:rFonts w:ascii="Times New Roman" w:eastAsia="Calibri" w:hAnsi="Times New Roman" w:cs="Times New Roman"/>
          <w:sz w:val="24"/>
          <w:szCs w:val="24"/>
        </w:rPr>
        <w:t xml:space="preserve"> </w:t>
      </w:r>
      <w:r w:rsidRPr="00B340FB">
        <w:rPr>
          <w:rFonts w:ascii="Times New Roman" w:eastAsia="Calibri" w:hAnsi="Times New Roman" w:cs="Times New Roman"/>
          <w:sz w:val="24"/>
          <w:szCs w:val="24"/>
          <w:lang w:val="en-US"/>
        </w:rPr>
        <w:t>K</w:t>
      </w:r>
      <w:r w:rsidRPr="00B340FB">
        <w:rPr>
          <w:rFonts w:ascii="Times New Roman" w:eastAsia="Calibri" w:hAnsi="Times New Roman" w:cs="Times New Roman"/>
          <w:sz w:val="24"/>
          <w:szCs w:val="24"/>
        </w:rPr>
        <w:t>. (1998)</w:t>
      </w:r>
      <w:r w:rsidRPr="00B340FB">
        <w:rPr>
          <w:rFonts w:ascii="Times New Roman" w:hAnsi="Times New Roman" w:cs="Times New Roman"/>
          <w:sz w:val="24"/>
          <w:szCs w:val="24"/>
        </w:rPr>
        <w:t>.</w:t>
      </w:r>
      <w:r w:rsidRPr="00B340FB">
        <w:rPr>
          <w:rFonts w:ascii="Times New Roman" w:eastAsia="Calibri" w:hAnsi="Times New Roman" w:cs="Times New Roman"/>
          <w:sz w:val="24"/>
          <w:szCs w:val="24"/>
        </w:rPr>
        <w:t xml:space="preserve"> </w:t>
      </w:r>
      <w:r w:rsidRPr="00B340FB">
        <w:rPr>
          <w:rFonts w:ascii="Times New Roman" w:eastAsia="Calibri" w:hAnsi="Times New Roman" w:cs="Times New Roman"/>
          <w:i/>
          <w:sz w:val="24"/>
          <w:szCs w:val="24"/>
        </w:rPr>
        <w:t xml:space="preserve">Μέθοδος </w:t>
      </w:r>
      <w:r w:rsidRPr="00B340FB">
        <w:rPr>
          <w:rFonts w:ascii="Times New Roman" w:eastAsia="Calibri" w:hAnsi="Times New Roman" w:cs="Times New Roman"/>
          <w:i/>
          <w:sz w:val="24"/>
          <w:szCs w:val="24"/>
          <w:lang w:val="en-US"/>
        </w:rPr>
        <w:t>Project</w:t>
      </w:r>
      <w:r w:rsidRPr="00B340FB">
        <w:rPr>
          <w:rFonts w:ascii="Times New Roman" w:hAnsi="Times New Roman" w:cs="Times New Roman"/>
          <w:i/>
          <w:sz w:val="24"/>
          <w:szCs w:val="24"/>
        </w:rPr>
        <w:t>.</w:t>
      </w:r>
      <w:r w:rsidRPr="00B340FB">
        <w:rPr>
          <w:rFonts w:ascii="Times New Roman" w:eastAsia="Calibri" w:hAnsi="Times New Roman" w:cs="Times New Roman"/>
          <w:i/>
          <w:sz w:val="24"/>
          <w:szCs w:val="24"/>
        </w:rPr>
        <w:t xml:space="preserve"> Μια μορφή συλλογικής εργασίας στο σχολείο ως θεωρία και πράξη</w:t>
      </w:r>
      <w:r w:rsidRPr="00B340FB">
        <w:rPr>
          <w:rFonts w:ascii="Times New Roman" w:hAnsi="Times New Roman" w:cs="Times New Roman"/>
          <w:sz w:val="24"/>
          <w:szCs w:val="24"/>
        </w:rPr>
        <w:t xml:space="preserve">. </w:t>
      </w:r>
      <w:proofErr w:type="spellStart"/>
      <w:r w:rsidRPr="00B340FB">
        <w:rPr>
          <w:rFonts w:ascii="Times New Roman" w:hAnsi="Times New Roman" w:cs="Times New Roman"/>
          <w:sz w:val="24"/>
          <w:szCs w:val="24"/>
        </w:rPr>
        <w:t>Μ</w:t>
      </w:r>
      <w:r w:rsidRPr="00B340FB">
        <w:rPr>
          <w:rFonts w:ascii="Times New Roman" w:eastAsia="Calibri" w:hAnsi="Times New Roman" w:cs="Times New Roman"/>
          <w:sz w:val="24"/>
          <w:szCs w:val="24"/>
        </w:rPr>
        <w:t>τφρ</w:t>
      </w:r>
      <w:proofErr w:type="spellEnd"/>
      <w:r w:rsidRPr="00B340FB">
        <w:rPr>
          <w:rFonts w:ascii="Times New Roman" w:eastAsia="Calibri" w:hAnsi="Times New Roman" w:cs="Times New Roman"/>
          <w:sz w:val="24"/>
          <w:szCs w:val="24"/>
        </w:rPr>
        <w:t xml:space="preserve">. Κ. </w:t>
      </w:r>
      <w:proofErr w:type="spellStart"/>
      <w:r w:rsidRPr="00B340FB">
        <w:rPr>
          <w:rFonts w:ascii="Times New Roman" w:eastAsia="Calibri" w:hAnsi="Times New Roman" w:cs="Times New Roman"/>
          <w:sz w:val="24"/>
          <w:szCs w:val="24"/>
        </w:rPr>
        <w:t>Μάλλιου</w:t>
      </w:r>
      <w:proofErr w:type="spellEnd"/>
      <w:r w:rsidRPr="00B340FB">
        <w:rPr>
          <w:rFonts w:ascii="Times New Roman" w:eastAsia="Calibri" w:hAnsi="Times New Roman" w:cs="Times New Roman"/>
          <w:sz w:val="24"/>
          <w:szCs w:val="24"/>
        </w:rPr>
        <w:t>.</w:t>
      </w:r>
      <w:r w:rsidRPr="00B340FB">
        <w:rPr>
          <w:rFonts w:ascii="Times New Roman" w:hAnsi="Times New Roman" w:cs="Times New Roman"/>
          <w:sz w:val="24"/>
          <w:szCs w:val="24"/>
        </w:rPr>
        <w:t xml:space="preserve"> </w:t>
      </w:r>
      <w:r w:rsidRPr="00B340FB">
        <w:rPr>
          <w:rFonts w:ascii="Times New Roman" w:eastAsia="Calibri" w:hAnsi="Times New Roman" w:cs="Times New Roman"/>
          <w:sz w:val="24"/>
          <w:szCs w:val="24"/>
        </w:rPr>
        <w:t>Θεσσαλονίκη: Αφοί Κυριακίδη</w:t>
      </w:r>
    </w:p>
    <w:p w:rsidR="00C606CF" w:rsidRPr="00B340FB" w:rsidRDefault="00C606CF" w:rsidP="008D213D">
      <w:pPr>
        <w:spacing w:line="360" w:lineRule="auto"/>
        <w:rPr>
          <w:rFonts w:ascii="Times New Roman" w:hAnsi="Times New Roman" w:cs="Times New Roman"/>
          <w:sz w:val="24"/>
          <w:szCs w:val="24"/>
          <w:lang w:val="en-US"/>
        </w:rPr>
      </w:pPr>
      <w:proofErr w:type="spellStart"/>
      <w:r w:rsidRPr="00B340FB">
        <w:rPr>
          <w:rFonts w:ascii="Times New Roman" w:hAnsi="Times New Roman" w:cs="Times New Roman"/>
          <w:sz w:val="24"/>
          <w:szCs w:val="24"/>
          <w:lang w:val="en-US"/>
        </w:rPr>
        <w:t>Reinmann</w:t>
      </w:r>
      <w:proofErr w:type="spellEnd"/>
      <w:r w:rsidRPr="00B340FB">
        <w:rPr>
          <w:rFonts w:ascii="Times New Roman" w:hAnsi="Times New Roman" w:cs="Times New Roman"/>
          <w:sz w:val="24"/>
          <w:szCs w:val="24"/>
        </w:rPr>
        <w:t>-</w:t>
      </w:r>
      <w:proofErr w:type="spellStart"/>
      <w:r w:rsidRPr="00B340FB">
        <w:rPr>
          <w:rFonts w:ascii="Times New Roman" w:hAnsi="Times New Roman" w:cs="Times New Roman"/>
          <w:sz w:val="24"/>
          <w:szCs w:val="24"/>
          <w:lang w:val="en-US"/>
        </w:rPr>
        <w:t>Rothmeier</w:t>
      </w:r>
      <w:proofErr w:type="spellEnd"/>
      <w:proofErr w:type="gramStart"/>
      <w:r w:rsidRPr="00B340FB">
        <w:rPr>
          <w:rFonts w:ascii="Times New Roman" w:hAnsi="Times New Roman" w:cs="Times New Roman"/>
          <w:sz w:val="24"/>
          <w:szCs w:val="24"/>
        </w:rPr>
        <w:t xml:space="preserve">,  </w:t>
      </w:r>
      <w:r w:rsidRPr="00B340FB">
        <w:rPr>
          <w:rFonts w:ascii="Times New Roman" w:hAnsi="Times New Roman" w:cs="Times New Roman"/>
          <w:sz w:val="24"/>
          <w:szCs w:val="24"/>
          <w:lang w:val="en-US"/>
        </w:rPr>
        <w:t>G</w:t>
      </w:r>
      <w:proofErr w:type="gramEnd"/>
      <w:r w:rsidRPr="00B340FB">
        <w:rPr>
          <w:rFonts w:ascii="Times New Roman" w:hAnsi="Times New Roman" w:cs="Times New Roman"/>
          <w:sz w:val="24"/>
          <w:szCs w:val="24"/>
        </w:rPr>
        <w:t xml:space="preserve">.,  </w:t>
      </w:r>
      <w:proofErr w:type="spellStart"/>
      <w:r w:rsidRPr="00B340FB">
        <w:rPr>
          <w:rFonts w:ascii="Times New Roman" w:hAnsi="Times New Roman" w:cs="Times New Roman"/>
          <w:sz w:val="24"/>
          <w:szCs w:val="24"/>
          <w:lang w:val="en-US"/>
        </w:rPr>
        <w:t>Mandl</w:t>
      </w:r>
      <w:proofErr w:type="spellEnd"/>
      <w:r w:rsidRPr="00B340FB">
        <w:rPr>
          <w:rFonts w:ascii="Times New Roman" w:hAnsi="Times New Roman" w:cs="Times New Roman"/>
          <w:sz w:val="24"/>
          <w:szCs w:val="24"/>
        </w:rPr>
        <w:t xml:space="preserve">,  </w:t>
      </w:r>
      <w:r w:rsidRPr="00B340FB">
        <w:rPr>
          <w:rFonts w:ascii="Times New Roman" w:hAnsi="Times New Roman" w:cs="Times New Roman"/>
          <w:sz w:val="24"/>
          <w:szCs w:val="24"/>
          <w:lang w:val="en-US"/>
        </w:rPr>
        <w:t>H</w:t>
      </w:r>
      <w:r w:rsidRPr="00B340FB">
        <w:rPr>
          <w:rFonts w:ascii="Times New Roman" w:hAnsi="Times New Roman" w:cs="Times New Roman"/>
          <w:sz w:val="24"/>
          <w:szCs w:val="24"/>
        </w:rPr>
        <w:t xml:space="preserve">.,  &amp;  </w:t>
      </w:r>
      <w:proofErr w:type="spellStart"/>
      <w:r w:rsidRPr="00B340FB">
        <w:rPr>
          <w:rFonts w:ascii="Times New Roman" w:hAnsi="Times New Roman" w:cs="Times New Roman"/>
          <w:sz w:val="24"/>
          <w:szCs w:val="24"/>
          <w:lang w:val="en-US"/>
        </w:rPr>
        <w:t>Prenzel</w:t>
      </w:r>
      <w:proofErr w:type="spellEnd"/>
      <w:r w:rsidRPr="00B340FB">
        <w:rPr>
          <w:rFonts w:ascii="Times New Roman" w:hAnsi="Times New Roman" w:cs="Times New Roman"/>
          <w:sz w:val="24"/>
          <w:szCs w:val="24"/>
        </w:rPr>
        <w:t xml:space="preserve">,  </w:t>
      </w:r>
      <w:r w:rsidRPr="00B340FB">
        <w:rPr>
          <w:rFonts w:ascii="Times New Roman" w:hAnsi="Times New Roman" w:cs="Times New Roman"/>
          <w:sz w:val="24"/>
          <w:szCs w:val="24"/>
          <w:lang w:val="en-US"/>
        </w:rPr>
        <w:t>M</w:t>
      </w:r>
      <w:r w:rsidRPr="00B340FB">
        <w:rPr>
          <w:rFonts w:ascii="Times New Roman" w:hAnsi="Times New Roman" w:cs="Times New Roman"/>
          <w:sz w:val="24"/>
          <w:szCs w:val="24"/>
        </w:rPr>
        <w:t xml:space="preserve">.  </w:t>
      </w:r>
      <w:r w:rsidRPr="00B340FB">
        <w:rPr>
          <w:rFonts w:ascii="Times New Roman" w:hAnsi="Times New Roman" w:cs="Times New Roman"/>
          <w:sz w:val="24"/>
          <w:szCs w:val="24"/>
          <w:lang w:val="en-US"/>
        </w:rPr>
        <w:t>(2000)</w:t>
      </w:r>
      <w:proofErr w:type="gramStart"/>
      <w:r w:rsidRPr="00B340FB">
        <w:rPr>
          <w:rFonts w:ascii="Times New Roman" w:hAnsi="Times New Roman" w:cs="Times New Roman"/>
          <w:sz w:val="24"/>
          <w:szCs w:val="24"/>
          <w:lang w:val="en-US"/>
        </w:rPr>
        <w:t xml:space="preserve">.  </w:t>
      </w:r>
      <w:proofErr w:type="spellStart"/>
      <w:r w:rsidRPr="00B340FB">
        <w:rPr>
          <w:rFonts w:ascii="Times New Roman" w:hAnsi="Times New Roman" w:cs="Times New Roman"/>
          <w:sz w:val="24"/>
          <w:szCs w:val="24"/>
          <w:lang w:val="en-US"/>
        </w:rPr>
        <w:t>Computerunterstützte</w:t>
      </w:r>
      <w:proofErr w:type="spellEnd"/>
      <w:proofErr w:type="gramEnd"/>
      <w:r w:rsidRPr="00B340FB">
        <w:rPr>
          <w:rFonts w:ascii="Times New Roman" w:hAnsi="Times New Roman" w:cs="Times New Roman"/>
          <w:sz w:val="24"/>
          <w:szCs w:val="24"/>
          <w:lang w:val="en-US"/>
        </w:rPr>
        <w:t xml:space="preserve"> </w:t>
      </w:r>
      <w:proofErr w:type="spellStart"/>
      <w:r w:rsidRPr="00B340FB">
        <w:rPr>
          <w:rFonts w:ascii="Times New Roman" w:hAnsi="Times New Roman" w:cs="Times New Roman"/>
          <w:sz w:val="24"/>
          <w:szCs w:val="24"/>
          <w:lang w:val="en-US"/>
        </w:rPr>
        <w:t>Lernumgebungen</w:t>
      </w:r>
      <w:proofErr w:type="spellEnd"/>
      <w:r w:rsidRPr="00B340FB">
        <w:rPr>
          <w:rFonts w:ascii="Times New Roman" w:hAnsi="Times New Roman" w:cs="Times New Roman"/>
          <w:sz w:val="24"/>
          <w:szCs w:val="24"/>
          <w:lang w:val="en-US"/>
        </w:rPr>
        <w:t xml:space="preserve">.    </w:t>
      </w:r>
      <w:proofErr w:type="spellStart"/>
      <w:r w:rsidRPr="00B340FB">
        <w:rPr>
          <w:rFonts w:ascii="Times New Roman" w:hAnsi="Times New Roman" w:cs="Times New Roman"/>
          <w:sz w:val="24"/>
          <w:szCs w:val="24"/>
          <w:lang w:val="en-US"/>
        </w:rPr>
        <w:t>Planung</w:t>
      </w:r>
      <w:proofErr w:type="spellEnd"/>
      <w:r w:rsidRPr="00B340FB">
        <w:rPr>
          <w:rFonts w:ascii="Times New Roman" w:hAnsi="Times New Roman" w:cs="Times New Roman"/>
          <w:sz w:val="24"/>
          <w:szCs w:val="24"/>
          <w:lang w:val="en-US"/>
        </w:rPr>
        <w:t xml:space="preserve">,    </w:t>
      </w:r>
      <w:proofErr w:type="spellStart"/>
      <w:r w:rsidRPr="00B340FB">
        <w:rPr>
          <w:rFonts w:ascii="Times New Roman" w:hAnsi="Times New Roman" w:cs="Times New Roman"/>
          <w:sz w:val="24"/>
          <w:szCs w:val="24"/>
          <w:lang w:val="en-US"/>
        </w:rPr>
        <w:t>Gestaltung</w:t>
      </w:r>
      <w:proofErr w:type="spellEnd"/>
      <w:r w:rsidRPr="00B340FB">
        <w:rPr>
          <w:rFonts w:ascii="Times New Roman" w:hAnsi="Times New Roman" w:cs="Times New Roman"/>
          <w:sz w:val="24"/>
          <w:szCs w:val="24"/>
          <w:lang w:val="en-US"/>
        </w:rPr>
        <w:t xml:space="preserve">    und    </w:t>
      </w:r>
      <w:proofErr w:type="spellStart"/>
      <w:r w:rsidRPr="00B340FB">
        <w:rPr>
          <w:rFonts w:ascii="Times New Roman" w:hAnsi="Times New Roman" w:cs="Times New Roman"/>
          <w:sz w:val="24"/>
          <w:szCs w:val="24"/>
          <w:lang w:val="en-US"/>
        </w:rPr>
        <w:lastRenderedPageBreak/>
        <w:t>Bewertung.</w:t>
      </w:r>
      <w:r w:rsidRPr="00B340FB">
        <w:rPr>
          <w:rFonts w:ascii="Times New Roman" w:hAnsi="Times New Roman" w:cs="Times New Roman"/>
          <w:i/>
          <w:sz w:val="24"/>
          <w:szCs w:val="24"/>
          <w:lang w:val="en-US"/>
        </w:rPr>
        <w:t>Computer</w:t>
      </w:r>
      <w:proofErr w:type="spellEnd"/>
      <w:r w:rsidRPr="00B340FB">
        <w:rPr>
          <w:rFonts w:ascii="Times New Roman" w:hAnsi="Times New Roman" w:cs="Times New Roman"/>
          <w:i/>
          <w:sz w:val="24"/>
          <w:szCs w:val="24"/>
          <w:lang w:val="en-US"/>
        </w:rPr>
        <w:t>-</w:t>
      </w:r>
      <w:proofErr w:type="gramStart"/>
      <w:r w:rsidRPr="00B340FB">
        <w:rPr>
          <w:rFonts w:ascii="Times New Roman" w:hAnsi="Times New Roman" w:cs="Times New Roman"/>
          <w:i/>
          <w:sz w:val="24"/>
          <w:szCs w:val="24"/>
          <w:lang w:val="en-US"/>
        </w:rPr>
        <w:t>supported  learning</w:t>
      </w:r>
      <w:proofErr w:type="gramEnd"/>
      <w:r w:rsidRPr="00B340FB">
        <w:rPr>
          <w:rFonts w:ascii="Times New Roman" w:hAnsi="Times New Roman" w:cs="Times New Roman"/>
          <w:i/>
          <w:sz w:val="24"/>
          <w:szCs w:val="24"/>
          <w:lang w:val="en-US"/>
        </w:rPr>
        <w:t xml:space="preserve">  environments.  Planning</w:t>
      </w:r>
      <w:proofErr w:type="gramStart"/>
      <w:r w:rsidRPr="00B340FB">
        <w:rPr>
          <w:rFonts w:ascii="Times New Roman" w:hAnsi="Times New Roman" w:cs="Times New Roman"/>
          <w:i/>
          <w:sz w:val="24"/>
          <w:szCs w:val="24"/>
          <w:lang w:val="en-US"/>
        </w:rPr>
        <w:t>,  formation</w:t>
      </w:r>
      <w:proofErr w:type="gramEnd"/>
      <w:r w:rsidRPr="00B340FB">
        <w:rPr>
          <w:rFonts w:ascii="Times New Roman" w:hAnsi="Times New Roman" w:cs="Times New Roman"/>
          <w:i/>
          <w:sz w:val="24"/>
          <w:szCs w:val="24"/>
          <w:lang w:val="en-US"/>
        </w:rPr>
        <w:t xml:space="preserve">  and  assessment.</w:t>
      </w:r>
      <w:r w:rsidRPr="00B340FB">
        <w:rPr>
          <w:rFonts w:ascii="Times New Roman" w:hAnsi="Times New Roman" w:cs="Times New Roman"/>
          <w:sz w:val="24"/>
          <w:szCs w:val="24"/>
          <w:lang w:val="en-US"/>
        </w:rPr>
        <w:t xml:space="preserve"> </w:t>
      </w:r>
      <w:proofErr w:type="gramStart"/>
      <w:r w:rsidRPr="00B340FB">
        <w:rPr>
          <w:rFonts w:ascii="Times New Roman" w:hAnsi="Times New Roman" w:cs="Times New Roman"/>
          <w:sz w:val="24"/>
          <w:szCs w:val="24"/>
          <w:lang w:val="en-US"/>
        </w:rPr>
        <w:t xml:space="preserve">Wiley-VCH, </w:t>
      </w:r>
      <w:proofErr w:type="spellStart"/>
      <w:r w:rsidRPr="00B340FB">
        <w:rPr>
          <w:rFonts w:ascii="Times New Roman" w:hAnsi="Times New Roman" w:cs="Times New Roman"/>
          <w:sz w:val="24"/>
          <w:szCs w:val="24"/>
          <w:lang w:val="en-US"/>
        </w:rPr>
        <w:t>München</w:t>
      </w:r>
      <w:proofErr w:type="spellEnd"/>
      <w:r w:rsidRPr="00B340FB">
        <w:rPr>
          <w:rFonts w:ascii="Times New Roman" w:hAnsi="Times New Roman" w:cs="Times New Roman"/>
          <w:sz w:val="24"/>
          <w:szCs w:val="24"/>
          <w:lang w:val="en-US"/>
        </w:rPr>
        <w:t>.</w:t>
      </w:r>
      <w:proofErr w:type="gramEnd"/>
    </w:p>
    <w:p w:rsidR="00E8462C" w:rsidRPr="00B340FB" w:rsidRDefault="00E8462C" w:rsidP="008D213D">
      <w:pPr>
        <w:autoSpaceDE w:val="0"/>
        <w:autoSpaceDN w:val="0"/>
        <w:adjustRightInd w:val="0"/>
        <w:spacing w:line="360" w:lineRule="auto"/>
        <w:rPr>
          <w:rFonts w:ascii="Times New Roman" w:eastAsia="SimSun" w:hAnsi="Times New Roman" w:cs="Times New Roman"/>
          <w:sz w:val="24"/>
          <w:szCs w:val="24"/>
          <w:lang w:val="en-US" w:eastAsia="zh-CN"/>
        </w:rPr>
      </w:pPr>
      <w:proofErr w:type="spellStart"/>
      <w:r w:rsidRPr="00B340FB">
        <w:rPr>
          <w:rFonts w:ascii="Times New Roman" w:hAnsi="Times New Roman" w:cs="Times New Roman"/>
          <w:sz w:val="24"/>
          <w:szCs w:val="24"/>
          <w:lang w:val="en-US"/>
        </w:rPr>
        <w:t>Rosbottom</w:t>
      </w:r>
      <w:proofErr w:type="spellEnd"/>
      <w:r w:rsidRPr="00B340FB">
        <w:rPr>
          <w:rFonts w:ascii="Times New Roman" w:hAnsi="Times New Roman" w:cs="Times New Roman"/>
          <w:sz w:val="24"/>
          <w:szCs w:val="24"/>
          <w:lang w:val="en-US"/>
        </w:rPr>
        <w:t xml:space="preserve">, J., (2001). </w:t>
      </w:r>
      <w:proofErr w:type="gramStart"/>
      <w:r w:rsidRPr="00B340FB">
        <w:rPr>
          <w:rFonts w:ascii="Times New Roman" w:hAnsi="Times New Roman" w:cs="Times New Roman"/>
          <w:i/>
          <w:sz w:val="24"/>
          <w:szCs w:val="24"/>
          <w:lang w:val="en-US"/>
        </w:rPr>
        <w:t xml:space="preserve">Hybrid learning - a safe route into web-based open and </w:t>
      </w:r>
      <w:r w:rsidRPr="00B340FB">
        <w:rPr>
          <w:rFonts w:ascii="Times New Roman" w:hAnsi="Times New Roman" w:cs="Times New Roman"/>
          <w:i/>
          <w:sz w:val="24"/>
          <w:szCs w:val="24"/>
          <w:lang w:val="en-US"/>
        </w:rPr>
        <w:tab/>
        <w:t>distance learning for the Computer Science teacher</w:t>
      </w:r>
      <w:r w:rsidRPr="00B340FB">
        <w:rPr>
          <w:rFonts w:ascii="Times New Roman" w:hAnsi="Times New Roman" w:cs="Times New Roman"/>
          <w:sz w:val="24"/>
          <w:szCs w:val="24"/>
          <w:lang w:val="en-US"/>
        </w:rPr>
        <w:t>.</w:t>
      </w:r>
      <w:proofErr w:type="gramEnd"/>
      <w:r w:rsidRPr="00B340FB">
        <w:rPr>
          <w:rFonts w:ascii="Times New Roman" w:hAnsi="Times New Roman" w:cs="Times New Roman"/>
          <w:sz w:val="24"/>
          <w:szCs w:val="24"/>
          <w:lang w:val="en-US"/>
        </w:rPr>
        <w:t xml:space="preserve"> </w:t>
      </w:r>
      <w:proofErr w:type="gramStart"/>
      <w:r w:rsidRPr="00B340FB">
        <w:rPr>
          <w:rFonts w:ascii="Times New Roman" w:hAnsi="Times New Roman" w:cs="Times New Roman"/>
          <w:sz w:val="24"/>
          <w:szCs w:val="24"/>
          <w:lang w:val="en-US"/>
        </w:rPr>
        <w:t xml:space="preserve">ACM ASSOCIATION </w:t>
      </w:r>
      <w:r w:rsidRPr="00B340FB">
        <w:rPr>
          <w:rFonts w:ascii="Times New Roman" w:hAnsi="Times New Roman" w:cs="Times New Roman"/>
          <w:sz w:val="24"/>
          <w:szCs w:val="24"/>
          <w:lang w:val="en-US"/>
        </w:rPr>
        <w:tab/>
        <w:t xml:space="preserve">FOR COMPUTING MACHINERY </w:t>
      </w:r>
      <w:proofErr w:type="spellStart"/>
      <w:r w:rsidRPr="00B340FB">
        <w:rPr>
          <w:rFonts w:ascii="Times New Roman" w:hAnsi="Times New Roman" w:cs="Times New Roman"/>
          <w:sz w:val="24"/>
          <w:szCs w:val="24"/>
          <w:lang w:val="en-US"/>
        </w:rPr>
        <w:t>Sigcse</w:t>
      </w:r>
      <w:proofErr w:type="spellEnd"/>
      <w:r w:rsidRPr="00B340FB">
        <w:rPr>
          <w:rFonts w:ascii="Times New Roman" w:hAnsi="Times New Roman" w:cs="Times New Roman"/>
          <w:sz w:val="24"/>
          <w:szCs w:val="24"/>
          <w:lang w:val="en-US"/>
        </w:rPr>
        <w:t xml:space="preserve"> Bulletin, 33(3), 89-92.</w:t>
      </w:r>
      <w:proofErr w:type="gramEnd"/>
      <w:r w:rsidRPr="00B340FB">
        <w:rPr>
          <w:rFonts w:ascii="Times New Roman" w:eastAsia="SimSun" w:hAnsi="Times New Roman" w:cs="Times New Roman"/>
          <w:sz w:val="24"/>
          <w:szCs w:val="24"/>
          <w:lang w:val="en-US" w:eastAsia="zh-CN"/>
        </w:rPr>
        <w:t xml:space="preserve"> </w:t>
      </w:r>
    </w:p>
    <w:p w:rsidR="00C606CF" w:rsidRPr="00B340FB" w:rsidRDefault="00C606CF" w:rsidP="008D213D">
      <w:pPr>
        <w:spacing w:line="360" w:lineRule="auto"/>
        <w:rPr>
          <w:rFonts w:ascii="Times New Roman" w:hAnsi="Times New Roman" w:cs="Times New Roman"/>
          <w:color w:val="000000" w:themeColor="text1"/>
          <w:sz w:val="24"/>
          <w:szCs w:val="24"/>
        </w:rPr>
      </w:pPr>
      <w:proofErr w:type="spellStart"/>
      <w:r w:rsidRPr="00B340FB">
        <w:rPr>
          <w:rFonts w:ascii="Times New Roman" w:hAnsi="Times New Roman" w:cs="Times New Roman"/>
          <w:color w:val="000000" w:themeColor="text1"/>
          <w:sz w:val="24"/>
          <w:szCs w:val="24"/>
          <w:lang w:val="en-US"/>
        </w:rPr>
        <w:t>Tu</w:t>
      </w:r>
      <w:proofErr w:type="spellEnd"/>
      <w:proofErr w:type="gramStart"/>
      <w:r w:rsidRPr="00B340FB">
        <w:rPr>
          <w:rFonts w:ascii="Times New Roman" w:hAnsi="Times New Roman" w:cs="Times New Roman"/>
          <w:color w:val="000000" w:themeColor="text1"/>
          <w:sz w:val="24"/>
          <w:szCs w:val="24"/>
          <w:lang w:val="en-US"/>
        </w:rPr>
        <w:t>,  Ch</w:t>
      </w:r>
      <w:proofErr w:type="gramEnd"/>
      <w:r w:rsidRPr="00B340FB">
        <w:rPr>
          <w:rFonts w:ascii="Times New Roman" w:hAnsi="Times New Roman" w:cs="Times New Roman"/>
          <w:color w:val="000000" w:themeColor="text1"/>
          <w:sz w:val="24"/>
          <w:szCs w:val="24"/>
          <w:lang w:val="en-US"/>
        </w:rPr>
        <w:t xml:space="preserve">. &amp;  Corry, M. (2002). </w:t>
      </w:r>
      <w:proofErr w:type="gramStart"/>
      <w:r w:rsidRPr="00B340FB">
        <w:rPr>
          <w:rFonts w:ascii="Times New Roman" w:hAnsi="Times New Roman" w:cs="Times New Roman"/>
          <w:color w:val="000000" w:themeColor="text1"/>
          <w:sz w:val="24"/>
          <w:szCs w:val="24"/>
          <w:lang w:val="en-US"/>
        </w:rPr>
        <w:t>Research  in</w:t>
      </w:r>
      <w:proofErr w:type="gramEnd"/>
      <w:r w:rsidRPr="00B340FB">
        <w:rPr>
          <w:rFonts w:ascii="Times New Roman" w:hAnsi="Times New Roman" w:cs="Times New Roman"/>
          <w:color w:val="000000" w:themeColor="text1"/>
          <w:sz w:val="24"/>
          <w:szCs w:val="24"/>
          <w:lang w:val="en-US"/>
        </w:rPr>
        <w:t xml:space="preserve">  Online  Learning  Community. </w:t>
      </w:r>
      <w:r w:rsidRPr="00B340FB">
        <w:rPr>
          <w:rFonts w:ascii="Times New Roman" w:hAnsi="Times New Roman" w:cs="Times New Roman"/>
          <w:color w:val="000000" w:themeColor="text1"/>
          <w:sz w:val="24"/>
          <w:szCs w:val="24"/>
        </w:rPr>
        <w:t xml:space="preserve">Ανακτήθηκε από </w:t>
      </w:r>
      <w:proofErr w:type="spellStart"/>
      <w:r w:rsidRPr="00B340FB">
        <w:rPr>
          <w:rFonts w:ascii="Times New Roman" w:hAnsi="Times New Roman" w:cs="Times New Roman"/>
          <w:color w:val="000000" w:themeColor="text1"/>
          <w:sz w:val="24"/>
          <w:szCs w:val="24"/>
        </w:rPr>
        <w:t>πο</w:t>
      </w:r>
      <w:proofErr w:type="spellEnd"/>
      <w:r w:rsidRPr="00B340FB">
        <w:rPr>
          <w:rFonts w:ascii="Times New Roman" w:hAnsi="Times New Roman" w:cs="Times New Roman"/>
          <w:color w:val="000000" w:themeColor="text1"/>
          <w:sz w:val="24"/>
          <w:szCs w:val="24"/>
        </w:rPr>
        <w:t xml:space="preserve">:   </w:t>
      </w:r>
      <w:r w:rsidRPr="00B340FB">
        <w:rPr>
          <w:rFonts w:ascii="Times New Roman" w:hAnsi="Times New Roman" w:cs="Times New Roman"/>
          <w:color w:val="000000" w:themeColor="text1"/>
          <w:sz w:val="24"/>
          <w:szCs w:val="24"/>
          <w:lang w:val="en-US"/>
        </w:rPr>
        <w:t>http</w:t>
      </w:r>
      <w:r w:rsidRPr="00B340FB">
        <w:rPr>
          <w:rFonts w:ascii="Times New Roman" w:hAnsi="Times New Roman" w:cs="Times New Roman"/>
          <w:color w:val="000000" w:themeColor="text1"/>
          <w:sz w:val="24"/>
          <w:szCs w:val="24"/>
        </w:rPr>
        <w:t>://</w:t>
      </w:r>
      <w:r w:rsidRPr="00B340FB">
        <w:rPr>
          <w:rFonts w:ascii="Times New Roman" w:hAnsi="Times New Roman" w:cs="Times New Roman"/>
          <w:color w:val="000000" w:themeColor="text1"/>
          <w:sz w:val="24"/>
          <w:szCs w:val="24"/>
          <w:lang w:val="en-US"/>
        </w:rPr>
        <w:t>www</w:t>
      </w:r>
      <w:r w:rsidRPr="00B340FB">
        <w:rPr>
          <w:rFonts w:ascii="Times New Roman" w:hAnsi="Times New Roman" w:cs="Times New Roman"/>
          <w:color w:val="000000" w:themeColor="text1"/>
          <w:sz w:val="24"/>
          <w:szCs w:val="24"/>
        </w:rPr>
        <w:t>.</w:t>
      </w:r>
      <w:proofErr w:type="spellStart"/>
      <w:r w:rsidRPr="00B340FB">
        <w:rPr>
          <w:rFonts w:ascii="Times New Roman" w:hAnsi="Times New Roman" w:cs="Times New Roman"/>
          <w:color w:val="000000" w:themeColor="text1"/>
          <w:sz w:val="24"/>
          <w:szCs w:val="24"/>
          <w:lang w:val="en-US"/>
        </w:rPr>
        <w:t>usq</w:t>
      </w:r>
      <w:proofErr w:type="spellEnd"/>
      <w:r w:rsidRPr="00B340FB">
        <w:rPr>
          <w:rFonts w:ascii="Times New Roman" w:hAnsi="Times New Roman" w:cs="Times New Roman"/>
          <w:color w:val="000000" w:themeColor="text1"/>
          <w:sz w:val="24"/>
          <w:szCs w:val="24"/>
        </w:rPr>
        <w:t>.</w:t>
      </w:r>
      <w:proofErr w:type="spellStart"/>
      <w:r w:rsidRPr="00B340FB">
        <w:rPr>
          <w:rFonts w:ascii="Times New Roman" w:hAnsi="Times New Roman" w:cs="Times New Roman"/>
          <w:color w:val="000000" w:themeColor="text1"/>
          <w:sz w:val="24"/>
          <w:szCs w:val="24"/>
          <w:lang w:val="en-US"/>
        </w:rPr>
        <w:t>edu</w:t>
      </w:r>
      <w:proofErr w:type="spellEnd"/>
      <w:r w:rsidRPr="00B340FB">
        <w:rPr>
          <w:rFonts w:ascii="Times New Roman" w:hAnsi="Times New Roman" w:cs="Times New Roman"/>
          <w:color w:val="000000" w:themeColor="text1"/>
          <w:sz w:val="24"/>
          <w:szCs w:val="24"/>
        </w:rPr>
        <w:t>.</w:t>
      </w:r>
      <w:r w:rsidRPr="00B340FB">
        <w:rPr>
          <w:rFonts w:ascii="Times New Roman" w:hAnsi="Times New Roman" w:cs="Times New Roman"/>
          <w:color w:val="000000" w:themeColor="text1"/>
          <w:sz w:val="24"/>
          <w:szCs w:val="24"/>
          <w:lang w:val="en-US"/>
        </w:rPr>
        <w:t>au</w:t>
      </w:r>
      <w:r w:rsidRPr="00B340FB">
        <w:rPr>
          <w:rFonts w:ascii="Times New Roman" w:hAnsi="Times New Roman" w:cs="Times New Roman"/>
          <w:color w:val="000000" w:themeColor="text1"/>
          <w:sz w:val="24"/>
          <w:szCs w:val="24"/>
        </w:rPr>
        <w:t>/</w:t>
      </w:r>
      <w:proofErr w:type="spellStart"/>
      <w:r w:rsidRPr="00B340FB">
        <w:rPr>
          <w:rFonts w:ascii="Times New Roman" w:hAnsi="Times New Roman" w:cs="Times New Roman"/>
          <w:color w:val="000000" w:themeColor="text1"/>
          <w:sz w:val="24"/>
          <w:szCs w:val="24"/>
          <w:lang w:val="en-US"/>
        </w:rPr>
        <w:t>electpub</w:t>
      </w:r>
      <w:proofErr w:type="spellEnd"/>
      <w:r w:rsidRPr="00B340FB">
        <w:rPr>
          <w:rFonts w:ascii="Times New Roman" w:hAnsi="Times New Roman" w:cs="Times New Roman"/>
          <w:color w:val="000000" w:themeColor="text1"/>
          <w:sz w:val="24"/>
          <w:szCs w:val="24"/>
        </w:rPr>
        <w:t>/</w:t>
      </w:r>
      <w:proofErr w:type="spellStart"/>
      <w:r w:rsidRPr="00B340FB">
        <w:rPr>
          <w:rFonts w:ascii="Times New Roman" w:hAnsi="Times New Roman" w:cs="Times New Roman"/>
          <w:color w:val="000000" w:themeColor="text1"/>
          <w:sz w:val="24"/>
          <w:szCs w:val="24"/>
          <w:lang w:val="en-US"/>
        </w:rPr>
        <w:t>ejist</w:t>
      </w:r>
      <w:proofErr w:type="spellEnd"/>
      <w:r w:rsidRPr="00B340FB">
        <w:rPr>
          <w:rFonts w:ascii="Times New Roman" w:hAnsi="Times New Roman" w:cs="Times New Roman"/>
          <w:color w:val="000000" w:themeColor="text1"/>
          <w:sz w:val="24"/>
          <w:szCs w:val="24"/>
        </w:rPr>
        <w:t>/</w:t>
      </w:r>
      <w:r w:rsidRPr="00B340FB">
        <w:rPr>
          <w:rFonts w:ascii="Times New Roman" w:hAnsi="Times New Roman" w:cs="Times New Roman"/>
          <w:color w:val="000000" w:themeColor="text1"/>
          <w:sz w:val="24"/>
          <w:szCs w:val="24"/>
          <w:lang w:val="en-US"/>
        </w:rPr>
        <w:t>docs</w:t>
      </w:r>
      <w:r w:rsidRPr="00B340FB">
        <w:rPr>
          <w:rFonts w:ascii="Times New Roman" w:hAnsi="Times New Roman" w:cs="Times New Roman"/>
          <w:color w:val="000000" w:themeColor="text1"/>
          <w:sz w:val="24"/>
          <w:szCs w:val="24"/>
        </w:rPr>
        <w:t>/</w:t>
      </w:r>
      <w:r w:rsidRPr="00B340FB">
        <w:rPr>
          <w:rFonts w:ascii="Times New Roman" w:hAnsi="Times New Roman" w:cs="Times New Roman"/>
          <w:color w:val="000000" w:themeColor="text1"/>
          <w:sz w:val="24"/>
          <w:szCs w:val="24"/>
          <w:lang w:val="en-US"/>
        </w:rPr>
        <w:t>html</w:t>
      </w:r>
      <w:r w:rsidRPr="00B340FB">
        <w:rPr>
          <w:rFonts w:ascii="Times New Roman" w:hAnsi="Times New Roman" w:cs="Times New Roman"/>
          <w:color w:val="000000" w:themeColor="text1"/>
          <w:sz w:val="24"/>
          <w:szCs w:val="24"/>
        </w:rPr>
        <w:t>2002/</w:t>
      </w:r>
      <w:proofErr w:type="spellStart"/>
      <w:r w:rsidRPr="00B340FB">
        <w:rPr>
          <w:rFonts w:ascii="Times New Roman" w:hAnsi="Times New Roman" w:cs="Times New Roman"/>
          <w:color w:val="000000" w:themeColor="text1"/>
          <w:sz w:val="24"/>
          <w:szCs w:val="24"/>
          <w:lang w:val="en-US"/>
        </w:rPr>
        <w:t>pdf</w:t>
      </w:r>
      <w:proofErr w:type="spellEnd"/>
      <w:r w:rsidRPr="00B340FB">
        <w:rPr>
          <w:rFonts w:ascii="Times New Roman" w:hAnsi="Times New Roman" w:cs="Times New Roman"/>
          <w:color w:val="000000" w:themeColor="text1"/>
          <w:sz w:val="24"/>
          <w:szCs w:val="24"/>
        </w:rPr>
        <w:t>/</w:t>
      </w:r>
      <w:proofErr w:type="spellStart"/>
      <w:r w:rsidRPr="00B340FB">
        <w:rPr>
          <w:rFonts w:ascii="Times New Roman" w:hAnsi="Times New Roman" w:cs="Times New Roman"/>
          <w:color w:val="000000" w:themeColor="text1"/>
          <w:sz w:val="24"/>
          <w:szCs w:val="24"/>
          <w:lang w:val="en-US"/>
        </w:rPr>
        <w:t>chtu</w:t>
      </w:r>
      <w:proofErr w:type="spellEnd"/>
      <w:r w:rsidRPr="00B340FB">
        <w:rPr>
          <w:rFonts w:ascii="Times New Roman" w:hAnsi="Times New Roman" w:cs="Times New Roman"/>
          <w:color w:val="000000" w:themeColor="text1"/>
          <w:sz w:val="24"/>
          <w:szCs w:val="24"/>
        </w:rPr>
        <w:t>.</w:t>
      </w:r>
      <w:proofErr w:type="spellStart"/>
      <w:r w:rsidRPr="00B340FB">
        <w:rPr>
          <w:rFonts w:ascii="Times New Roman" w:hAnsi="Times New Roman" w:cs="Times New Roman"/>
          <w:color w:val="000000" w:themeColor="text1"/>
          <w:sz w:val="24"/>
          <w:szCs w:val="24"/>
          <w:lang w:val="en-US"/>
        </w:rPr>
        <w:t>pdf</w:t>
      </w:r>
      <w:proofErr w:type="spellEnd"/>
      <w:r w:rsidRPr="00B340FB">
        <w:rPr>
          <w:rFonts w:ascii="Times New Roman" w:hAnsi="Times New Roman" w:cs="Times New Roman"/>
          <w:color w:val="000000" w:themeColor="text1"/>
          <w:sz w:val="24"/>
          <w:szCs w:val="24"/>
        </w:rPr>
        <w:t xml:space="preserve">  στις 20-9-2010.</w:t>
      </w:r>
    </w:p>
    <w:p w:rsidR="00E8462C" w:rsidRPr="00B340FB" w:rsidRDefault="00E8462C" w:rsidP="008D213D">
      <w:pPr>
        <w:pStyle w:val="Web"/>
        <w:spacing w:before="0" w:beforeAutospacing="0" w:after="0" w:afterAutospacing="0" w:line="360" w:lineRule="auto"/>
      </w:pPr>
      <w:r w:rsidRPr="00B340FB">
        <w:rPr>
          <w:lang w:val="en-US"/>
        </w:rPr>
        <w:t xml:space="preserve">Watson, J. (2010). Blended Learning:  The Convergence of </w:t>
      </w:r>
      <w:proofErr w:type="gramStart"/>
      <w:r w:rsidRPr="00B340FB">
        <w:rPr>
          <w:lang w:val="en-US"/>
        </w:rPr>
        <w:t>Online  and</w:t>
      </w:r>
      <w:proofErr w:type="gramEnd"/>
      <w:r w:rsidRPr="00B340FB">
        <w:rPr>
          <w:lang w:val="en-US"/>
        </w:rPr>
        <w:t xml:space="preserve"> Face-to-Face Education</w:t>
      </w:r>
      <w:r w:rsidR="00C606CF" w:rsidRPr="00B340FB">
        <w:rPr>
          <w:lang w:val="en-US"/>
        </w:rPr>
        <w:t xml:space="preserve">. </w:t>
      </w:r>
      <w:r w:rsidR="00C606CF" w:rsidRPr="00B340FB">
        <w:t>Α</w:t>
      </w:r>
      <w:r w:rsidRPr="00B340FB">
        <w:t xml:space="preserve">νακτήθηκε από </w:t>
      </w:r>
    </w:p>
    <w:p w:rsidR="00E8462C" w:rsidRPr="00B340FB" w:rsidRDefault="00212958" w:rsidP="008D213D">
      <w:pPr>
        <w:pStyle w:val="Web"/>
        <w:spacing w:before="0" w:beforeAutospacing="0" w:after="0" w:afterAutospacing="0" w:line="360" w:lineRule="auto"/>
      </w:pPr>
      <w:hyperlink r:id="rId19" w:history="1">
        <w:r w:rsidR="00E8462C" w:rsidRPr="00B340FB">
          <w:rPr>
            <w:rStyle w:val="-"/>
            <w:color w:val="0E774A"/>
            <w:lang w:val="en-US"/>
          </w:rPr>
          <w:t>www</w:t>
        </w:r>
        <w:r w:rsidR="00E8462C" w:rsidRPr="00B340FB">
          <w:rPr>
            <w:rStyle w:val="-"/>
            <w:color w:val="0E774A"/>
          </w:rPr>
          <w:t>.</w:t>
        </w:r>
        <w:proofErr w:type="spellStart"/>
        <w:r w:rsidR="00E8462C" w:rsidRPr="00B340FB">
          <w:rPr>
            <w:rStyle w:val="-"/>
            <w:color w:val="0E774A"/>
            <w:lang w:val="en-US"/>
          </w:rPr>
          <w:t>inacol</w:t>
        </w:r>
        <w:proofErr w:type="spellEnd"/>
        <w:r w:rsidR="00E8462C" w:rsidRPr="00B340FB">
          <w:rPr>
            <w:rStyle w:val="-"/>
            <w:color w:val="0E774A"/>
          </w:rPr>
          <w:t>.</w:t>
        </w:r>
        <w:r w:rsidR="00E8462C" w:rsidRPr="00B340FB">
          <w:rPr>
            <w:rStyle w:val="-"/>
            <w:color w:val="0E774A"/>
            <w:lang w:val="en-US"/>
          </w:rPr>
          <w:t>org</w:t>
        </w:r>
        <w:r w:rsidR="00E8462C" w:rsidRPr="00B340FB">
          <w:rPr>
            <w:rStyle w:val="-"/>
            <w:color w:val="0E774A"/>
          </w:rPr>
          <w:t>/</w:t>
        </w:r>
        <w:r w:rsidR="00E8462C" w:rsidRPr="00B340FB">
          <w:rPr>
            <w:rStyle w:val="-"/>
            <w:color w:val="0E774A"/>
            <w:lang w:val="en-US"/>
          </w:rPr>
          <w:t>research</w:t>
        </w:r>
        <w:r w:rsidR="00E8462C" w:rsidRPr="00B340FB">
          <w:rPr>
            <w:rStyle w:val="-"/>
            <w:color w:val="0E774A"/>
          </w:rPr>
          <w:t>/.../</w:t>
        </w:r>
        <w:r w:rsidR="00E8462C" w:rsidRPr="00B340FB">
          <w:rPr>
            <w:rStyle w:val="-"/>
            <w:bCs/>
            <w:color w:val="0E774A"/>
            <w:lang w:val="en-US"/>
          </w:rPr>
          <w:t>NACOL</w:t>
        </w:r>
        <w:r w:rsidR="00E8462C" w:rsidRPr="00B340FB">
          <w:rPr>
            <w:rStyle w:val="-"/>
            <w:bCs/>
            <w:color w:val="0E774A"/>
          </w:rPr>
          <w:t>_</w:t>
        </w:r>
        <w:r w:rsidR="00E8462C" w:rsidRPr="00B340FB">
          <w:rPr>
            <w:rStyle w:val="-"/>
            <w:bCs/>
            <w:color w:val="0E774A"/>
            <w:lang w:val="en-US"/>
          </w:rPr>
          <w:t>PP</w:t>
        </w:r>
        <w:r w:rsidR="00E8462C" w:rsidRPr="00B340FB">
          <w:rPr>
            <w:rStyle w:val="-"/>
            <w:color w:val="0E774A"/>
          </w:rPr>
          <w:t>-</w:t>
        </w:r>
        <w:proofErr w:type="spellStart"/>
        <w:r w:rsidR="00E8462C" w:rsidRPr="00B340FB">
          <w:rPr>
            <w:rStyle w:val="-"/>
            <w:bCs/>
            <w:color w:val="0E774A"/>
            <w:lang w:val="en-US"/>
          </w:rPr>
          <w:t>BlendedLearning</w:t>
        </w:r>
        <w:proofErr w:type="spellEnd"/>
        <w:r w:rsidR="00E8462C" w:rsidRPr="00B340FB">
          <w:rPr>
            <w:rStyle w:val="-"/>
            <w:color w:val="0E774A"/>
          </w:rPr>
          <w:t>-</w:t>
        </w:r>
        <w:proofErr w:type="spellStart"/>
        <w:r w:rsidR="00E8462C" w:rsidRPr="00B340FB">
          <w:rPr>
            <w:rStyle w:val="-"/>
            <w:bCs/>
            <w:color w:val="0E774A"/>
            <w:lang w:val="en-US"/>
          </w:rPr>
          <w:t>lr</w:t>
        </w:r>
        <w:proofErr w:type="spellEnd"/>
        <w:r w:rsidR="00E8462C" w:rsidRPr="00B340FB">
          <w:rPr>
            <w:rStyle w:val="-"/>
            <w:color w:val="0E774A"/>
          </w:rPr>
          <w:t>.</w:t>
        </w:r>
        <w:proofErr w:type="spellStart"/>
        <w:r w:rsidR="00E8462C" w:rsidRPr="00B340FB">
          <w:rPr>
            <w:rStyle w:val="-"/>
            <w:color w:val="0E774A"/>
            <w:lang w:val="en-US"/>
          </w:rPr>
          <w:t>pdf</w:t>
        </w:r>
        <w:proofErr w:type="spellEnd"/>
      </w:hyperlink>
      <w:r w:rsidR="00E8462C" w:rsidRPr="00B340FB">
        <w:t xml:space="preserve"> </w:t>
      </w:r>
    </w:p>
    <w:p w:rsidR="00E8462C" w:rsidRPr="00B340FB" w:rsidRDefault="00E8462C" w:rsidP="008D213D">
      <w:pPr>
        <w:pStyle w:val="Web"/>
        <w:spacing w:before="0" w:beforeAutospacing="0" w:after="0" w:afterAutospacing="0" w:line="360" w:lineRule="auto"/>
      </w:pPr>
      <w:r w:rsidRPr="00B340FB">
        <w:t xml:space="preserve"> στις 20-6-2010,  </w:t>
      </w:r>
      <w:r w:rsidRPr="00B340FB">
        <w:rPr>
          <w:lang w:val="en-US"/>
        </w:rPr>
        <w:t>NACOL</w:t>
      </w:r>
    </w:p>
    <w:p w:rsidR="00E8462C" w:rsidRPr="00B340FB" w:rsidRDefault="00E8462C" w:rsidP="008D213D">
      <w:pPr>
        <w:spacing w:line="360" w:lineRule="auto"/>
        <w:rPr>
          <w:rFonts w:ascii="Times New Roman" w:hAnsi="Times New Roman" w:cs="Times New Roman"/>
          <w:color w:val="548DD4" w:themeColor="text2" w:themeTint="99"/>
          <w:sz w:val="24"/>
          <w:szCs w:val="24"/>
        </w:rPr>
      </w:pPr>
    </w:p>
    <w:p w:rsidR="00000EA0" w:rsidRPr="00B340FB" w:rsidRDefault="00000EA0"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 xml:space="preserve">Αναστασιάδης, Π., </w:t>
      </w:r>
      <w:proofErr w:type="spellStart"/>
      <w:r w:rsidRPr="00B340FB">
        <w:rPr>
          <w:rFonts w:ascii="Times New Roman" w:hAnsi="Times New Roman" w:cs="Times New Roman"/>
          <w:sz w:val="24"/>
          <w:szCs w:val="24"/>
        </w:rPr>
        <w:t>Μανούσου</w:t>
      </w:r>
      <w:proofErr w:type="spellEnd"/>
      <w:r w:rsidRPr="00B340FB">
        <w:rPr>
          <w:rFonts w:ascii="Times New Roman" w:hAnsi="Times New Roman" w:cs="Times New Roman"/>
          <w:sz w:val="24"/>
          <w:szCs w:val="24"/>
        </w:rPr>
        <w:t xml:space="preserve"> Ε., Φιλιππούσης, Γ., Σιάκας Σ., </w:t>
      </w:r>
      <w:proofErr w:type="spellStart"/>
      <w:r w:rsidRPr="00B340FB">
        <w:rPr>
          <w:rFonts w:ascii="Times New Roman" w:hAnsi="Times New Roman" w:cs="Times New Roman"/>
          <w:sz w:val="24"/>
          <w:szCs w:val="24"/>
        </w:rPr>
        <w:t>Κουκούλης</w:t>
      </w:r>
      <w:proofErr w:type="spellEnd"/>
      <w:r w:rsidRPr="00B340FB">
        <w:rPr>
          <w:rFonts w:ascii="Times New Roman" w:hAnsi="Times New Roman" w:cs="Times New Roman"/>
          <w:sz w:val="24"/>
          <w:szCs w:val="24"/>
        </w:rPr>
        <w:t xml:space="preserve">, Ν., Τομαζινάκης, Α., Γκίζα, Π., Μαστοράκη Ε., Σπανουδάκης, Α., Καραγιάννη, Δ., Καρβούνης, Λ. (2010). Η Τηλεδιάσκεψη στην υπηρεσία της συνεργατικής  οικοδόμησης της γνώσης και της διαθεματικής  προσέγγισης.  Από τη Θεωρία στην Πράξη: «ΟΔΥΣΣΕΑΣ 2009: Περιβάλλον – Μεσόγειος Θάλασσα-Ανανεώσιμες Πηγές Ενέργειας ». </w:t>
      </w:r>
      <w:r w:rsidRPr="00B340FB">
        <w:rPr>
          <w:rFonts w:ascii="Times New Roman" w:hAnsi="Times New Roman" w:cs="Times New Roman"/>
          <w:i/>
          <w:sz w:val="24"/>
          <w:szCs w:val="24"/>
        </w:rPr>
        <w:t>Στα πρακτικά του 2ου  Πανελλήνιου Εκπαιδευτικού  Συνεδρίου Ημαθία.</w:t>
      </w:r>
      <w:r w:rsidRPr="00B340FB">
        <w:rPr>
          <w:rFonts w:ascii="Times New Roman" w:hAnsi="Times New Roman" w:cs="Times New Roman"/>
          <w:sz w:val="24"/>
          <w:szCs w:val="24"/>
        </w:rPr>
        <w:t xml:space="preserve"> Νάουσα </w:t>
      </w:r>
    </w:p>
    <w:p w:rsidR="00000EA0" w:rsidRPr="00B340FB" w:rsidRDefault="00000EA0" w:rsidP="008D213D">
      <w:pPr>
        <w:spacing w:line="360" w:lineRule="auto"/>
        <w:rPr>
          <w:rFonts w:ascii="Times New Roman" w:hAnsi="Times New Roman" w:cs="Times New Roman"/>
          <w:color w:val="000000" w:themeColor="text1"/>
          <w:sz w:val="24"/>
          <w:szCs w:val="24"/>
        </w:rPr>
      </w:pPr>
      <w:r w:rsidRPr="00B340FB">
        <w:rPr>
          <w:rFonts w:ascii="Times New Roman" w:hAnsi="Times New Roman" w:cs="Times New Roman"/>
          <w:color w:val="000000" w:themeColor="text1"/>
          <w:sz w:val="24"/>
          <w:szCs w:val="24"/>
        </w:rPr>
        <w:t xml:space="preserve">Αναστασιάδης   Π,   </w:t>
      </w:r>
      <w:proofErr w:type="spellStart"/>
      <w:r w:rsidRPr="00B340FB">
        <w:rPr>
          <w:rFonts w:ascii="Times New Roman" w:hAnsi="Times New Roman" w:cs="Times New Roman"/>
          <w:color w:val="000000" w:themeColor="text1"/>
          <w:sz w:val="24"/>
          <w:szCs w:val="24"/>
        </w:rPr>
        <w:t>Μανούσου</w:t>
      </w:r>
      <w:proofErr w:type="spellEnd"/>
      <w:r w:rsidRPr="00B340FB">
        <w:rPr>
          <w:rFonts w:ascii="Times New Roman" w:hAnsi="Times New Roman" w:cs="Times New Roman"/>
          <w:color w:val="000000" w:themeColor="text1"/>
          <w:sz w:val="24"/>
          <w:szCs w:val="24"/>
        </w:rPr>
        <w:t xml:space="preserve">   Ε,   </w:t>
      </w:r>
      <w:proofErr w:type="spellStart"/>
      <w:r w:rsidRPr="00B340FB">
        <w:rPr>
          <w:rFonts w:ascii="Times New Roman" w:hAnsi="Times New Roman" w:cs="Times New Roman"/>
          <w:color w:val="000000" w:themeColor="text1"/>
          <w:sz w:val="24"/>
          <w:szCs w:val="24"/>
        </w:rPr>
        <w:t>Λενακάκης</w:t>
      </w:r>
      <w:proofErr w:type="spellEnd"/>
      <w:r w:rsidRPr="00B340FB">
        <w:rPr>
          <w:rFonts w:ascii="Times New Roman" w:hAnsi="Times New Roman" w:cs="Times New Roman"/>
          <w:color w:val="000000" w:themeColor="text1"/>
          <w:sz w:val="24"/>
          <w:szCs w:val="24"/>
        </w:rPr>
        <w:t xml:space="preserve">   Α,   </w:t>
      </w:r>
      <w:proofErr w:type="spellStart"/>
      <w:r w:rsidRPr="00B340FB">
        <w:rPr>
          <w:rFonts w:ascii="Times New Roman" w:hAnsi="Times New Roman" w:cs="Times New Roman"/>
          <w:color w:val="000000" w:themeColor="text1"/>
          <w:sz w:val="24"/>
          <w:szCs w:val="24"/>
        </w:rPr>
        <w:t>Φλιππούσης</w:t>
      </w:r>
      <w:proofErr w:type="spellEnd"/>
      <w:r w:rsidRPr="00B340FB">
        <w:rPr>
          <w:rFonts w:ascii="Times New Roman" w:hAnsi="Times New Roman" w:cs="Times New Roman"/>
          <w:color w:val="000000" w:themeColor="text1"/>
          <w:sz w:val="24"/>
          <w:szCs w:val="24"/>
        </w:rPr>
        <w:t xml:space="preserve">   Γ, </w:t>
      </w:r>
      <w:proofErr w:type="spellStart"/>
      <w:r w:rsidRPr="00B340FB">
        <w:rPr>
          <w:rFonts w:ascii="Times New Roman" w:hAnsi="Times New Roman" w:cs="Times New Roman"/>
          <w:color w:val="000000" w:themeColor="text1"/>
          <w:sz w:val="24"/>
          <w:szCs w:val="24"/>
        </w:rPr>
        <w:t>Κουκούλης</w:t>
      </w:r>
      <w:proofErr w:type="spellEnd"/>
      <w:r w:rsidRPr="00B340FB">
        <w:rPr>
          <w:rFonts w:ascii="Times New Roman" w:hAnsi="Times New Roman" w:cs="Times New Roman"/>
          <w:color w:val="000000" w:themeColor="text1"/>
          <w:sz w:val="24"/>
          <w:szCs w:val="24"/>
        </w:rPr>
        <w:t xml:space="preserve">  Ν,  Τομαζινάκης  Α,  Γκίζα  Π,  Μαστοράκη  Ε,    Καρβούνης , Λ. (2007).  Η  Διαδραστική  Τηλεδιάσκεψη  στην  υπηρεσία  της  διαθεματικής διδασκαλίας  στο   Δημοτικό  Σχολείο.   Από   τη   Θεωρία   στην   Πράξη: «ΟΔΥΣΣΕΑΣ 2007» </w:t>
      </w:r>
      <w:r w:rsidRPr="00B340FB">
        <w:rPr>
          <w:rFonts w:ascii="Times New Roman" w:hAnsi="Times New Roman" w:cs="Times New Roman"/>
          <w:i/>
          <w:color w:val="000000" w:themeColor="text1"/>
          <w:sz w:val="24"/>
          <w:szCs w:val="24"/>
        </w:rPr>
        <w:t xml:space="preserve">Στο </w:t>
      </w:r>
      <w:proofErr w:type="spellStart"/>
      <w:r w:rsidRPr="00B340FB">
        <w:rPr>
          <w:rFonts w:ascii="Times New Roman" w:hAnsi="Times New Roman" w:cs="Times New Roman"/>
          <w:i/>
          <w:color w:val="000000" w:themeColor="text1"/>
          <w:sz w:val="24"/>
          <w:szCs w:val="24"/>
        </w:rPr>
        <w:t>Α.Λιοναράκης</w:t>
      </w:r>
      <w:proofErr w:type="spellEnd"/>
      <w:r w:rsidRPr="00B340FB">
        <w:rPr>
          <w:rFonts w:ascii="Times New Roman" w:hAnsi="Times New Roman" w:cs="Times New Roman"/>
          <w:i/>
          <w:color w:val="000000" w:themeColor="text1"/>
          <w:sz w:val="24"/>
          <w:szCs w:val="24"/>
        </w:rPr>
        <w:t xml:space="preserve"> (</w:t>
      </w:r>
      <w:proofErr w:type="spellStart"/>
      <w:r w:rsidRPr="00B340FB">
        <w:rPr>
          <w:rFonts w:ascii="Times New Roman" w:hAnsi="Times New Roman" w:cs="Times New Roman"/>
          <w:i/>
          <w:color w:val="000000" w:themeColor="text1"/>
          <w:sz w:val="24"/>
          <w:szCs w:val="24"/>
        </w:rPr>
        <w:t>Επιμ</w:t>
      </w:r>
      <w:proofErr w:type="spellEnd"/>
      <w:r w:rsidRPr="00B340FB">
        <w:rPr>
          <w:rFonts w:ascii="Times New Roman" w:hAnsi="Times New Roman" w:cs="Times New Roman"/>
          <w:i/>
          <w:color w:val="000000" w:themeColor="text1"/>
          <w:sz w:val="24"/>
          <w:szCs w:val="24"/>
        </w:rPr>
        <w:t>), Πρακτικά του 4ου Διεθνούς Συνεδρίου  Ανοικτής  &amp;  εξ  Αποστάσεως  Εκπαίδευσης,  Ελληνικό  Ανοικτό Πανεπιστήμιο,        Ελληνικό    Δίκτυο    Ανοικτής    &amp;    εξ    Αποστάσεως  Εκπαίδευσης</w:t>
      </w:r>
      <w:r w:rsidRPr="00B340FB">
        <w:rPr>
          <w:rFonts w:ascii="Times New Roman" w:hAnsi="Times New Roman" w:cs="Times New Roman"/>
          <w:color w:val="000000" w:themeColor="text1"/>
          <w:sz w:val="24"/>
          <w:szCs w:val="24"/>
        </w:rPr>
        <w:t>.   Αθήνα 23-25 Νοεμβρίου 2007.</w:t>
      </w:r>
    </w:p>
    <w:p w:rsidR="00000EA0" w:rsidRPr="00B340FB" w:rsidRDefault="00000EA0" w:rsidP="008D213D">
      <w:pPr>
        <w:spacing w:line="360" w:lineRule="auto"/>
        <w:rPr>
          <w:rFonts w:ascii="Times New Roman" w:hAnsi="Times New Roman" w:cs="Times New Roman"/>
          <w:sz w:val="24"/>
          <w:szCs w:val="24"/>
        </w:rPr>
      </w:pPr>
    </w:p>
    <w:p w:rsidR="00193A7A" w:rsidRPr="00B340FB" w:rsidRDefault="00193A7A"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 xml:space="preserve"> ΔΕΠΠΣ – ΑΠΣ Ευέλικτης Ζώνης, </w:t>
      </w:r>
      <w:r w:rsidR="00266958" w:rsidRPr="00B340FB">
        <w:rPr>
          <w:rFonts w:ascii="Times New Roman" w:hAnsi="Times New Roman" w:cs="Times New Roman"/>
          <w:sz w:val="24"/>
          <w:szCs w:val="24"/>
        </w:rPr>
        <w:t>(</w:t>
      </w:r>
      <w:r w:rsidRPr="00B340FB">
        <w:rPr>
          <w:rFonts w:ascii="Times New Roman" w:hAnsi="Times New Roman" w:cs="Times New Roman"/>
          <w:sz w:val="24"/>
          <w:szCs w:val="24"/>
        </w:rPr>
        <w:t>2004</w:t>
      </w:r>
      <w:r w:rsidR="00266958" w:rsidRPr="00B340FB">
        <w:rPr>
          <w:rFonts w:ascii="Times New Roman" w:hAnsi="Times New Roman" w:cs="Times New Roman"/>
          <w:sz w:val="24"/>
          <w:szCs w:val="24"/>
        </w:rPr>
        <w:t>).</w:t>
      </w:r>
      <w:r w:rsidRPr="00B340FB">
        <w:rPr>
          <w:rFonts w:ascii="Times New Roman" w:hAnsi="Times New Roman" w:cs="Times New Roman"/>
          <w:sz w:val="24"/>
          <w:szCs w:val="24"/>
        </w:rPr>
        <w:t> </w:t>
      </w:r>
      <w:r w:rsidR="00266958" w:rsidRPr="00B340FB">
        <w:rPr>
          <w:rFonts w:ascii="Times New Roman" w:hAnsi="Times New Roman" w:cs="Times New Roman"/>
          <w:sz w:val="24"/>
          <w:szCs w:val="24"/>
        </w:rPr>
        <w:t>Α</w:t>
      </w:r>
      <w:r w:rsidRPr="00B340FB">
        <w:rPr>
          <w:rFonts w:ascii="Times New Roman" w:hAnsi="Times New Roman" w:cs="Times New Roman"/>
          <w:sz w:val="24"/>
          <w:szCs w:val="24"/>
        </w:rPr>
        <w:t xml:space="preserve">νακτήθηκε στις 20/9/2010  από </w:t>
      </w:r>
      <w:hyperlink r:id="rId20" w:history="1">
        <w:r w:rsidRPr="00B340FB">
          <w:rPr>
            <w:rStyle w:val="-"/>
            <w:rFonts w:ascii="Times New Roman" w:hAnsi="Times New Roman" w:cs="Times New Roman"/>
            <w:sz w:val="24"/>
            <w:szCs w:val="24"/>
          </w:rPr>
          <w:t>http://www.pi-schools.gr/programs/depps/</w:t>
        </w:r>
      </w:hyperlink>
    </w:p>
    <w:p w:rsidR="00193A7A" w:rsidRPr="00B340FB" w:rsidRDefault="00193A7A"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lastRenderedPageBreak/>
        <w:t>ΔΕΠΠΣ – ΑΠΣ Περιβαλλοντικής Εκπαίδευσης</w:t>
      </w:r>
      <w:r w:rsidR="00266958" w:rsidRPr="00B340FB">
        <w:rPr>
          <w:rFonts w:ascii="Times New Roman" w:hAnsi="Times New Roman" w:cs="Times New Roman"/>
          <w:sz w:val="24"/>
          <w:szCs w:val="24"/>
        </w:rPr>
        <w:t>. (</w:t>
      </w:r>
      <w:r w:rsidRPr="00B340FB">
        <w:rPr>
          <w:rFonts w:ascii="Times New Roman" w:hAnsi="Times New Roman" w:cs="Times New Roman"/>
          <w:sz w:val="24"/>
          <w:szCs w:val="24"/>
        </w:rPr>
        <w:t>2004</w:t>
      </w:r>
      <w:r w:rsidR="00266958" w:rsidRPr="00B340FB">
        <w:rPr>
          <w:rFonts w:ascii="Times New Roman" w:hAnsi="Times New Roman" w:cs="Times New Roman"/>
          <w:sz w:val="24"/>
          <w:szCs w:val="24"/>
        </w:rPr>
        <w:t>)</w:t>
      </w:r>
      <w:r w:rsidRPr="00B340FB">
        <w:rPr>
          <w:rFonts w:ascii="Times New Roman" w:hAnsi="Times New Roman" w:cs="Times New Roman"/>
          <w:sz w:val="24"/>
          <w:szCs w:val="24"/>
        </w:rPr>
        <w:t xml:space="preserve"> ανακτήθηκε στις 20/9/2010  από </w:t>
      </w:r>
      <w:hyperlink r:id="rId21" w:history="1">
        <w:r w:rsidRPr="00B340FB">
          <w:rPr>
            <w:rStyle w:val="-"/>
            <w:rFonts w:ascii="Times New Roman" w:hAnsi="Times New Roman" w:cs="Times New Roman"/>
            <w:sz w:val="24"/>
            <w:szCs w:val="24"/>
          </w:rPr>
          <w:t>http://www.pi-schools.gr/programs/depps/</w:t>
        </w:r>
      </w:hyperlink>
    </w:p>
    <w:p w:rsidR="00266958" w:rsidRPr="00B340FB" w:rsidRDefault="00266958"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 xml:space="preserve">ΔΕΠΠΣ – ΑΠΣ . (2003) ανακτήθηκε στις 20/9/2010  από </w:t>
      </w:r>
      <w:hyperlink r:id="rId22" w:history="1">
        <w:r w:rsidRPr="00B340FB">
          <w:rPr>
            <w:rStyle w:val="-"/>
            <w:rFonts w:ascii="Times New Roman" w:hAnsi="Times New Roman" w:cs="Times New Roman"/>
            <w:sz w:val="24"/>
            <w:szCs w:val="24"/>
          </w:rPr>
          <w:t>http://www.pi-schools.gr/programs/depps/</w:t>
        </w:r>
      </w:hyperlink>
    </w:p>
    <w:p w:rsidR="00C606CF" w:rsidRPr="00B340FB" w:rsidRDefault="00C606CF"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 xml:space="preserve">Κόμης,  Β.  (2004).  </w:t>
      </w:r>
      <w:r w:rsidRPr="00B340FB">
        <w:rPr>
          <w:rFonts w:ascii="Times New Roman" w:hAnsi="Times New Roman" w:cs="Times New Roman"/>
          <w:i/>
          <w:sz w:val="24"/>
          <w:szCs w:val="24"/>
        </w:rPr>
        <w:t>Εισαγωγή  στις  εκπαιδευτικές  εφαρμογές  των  Τεχνολογιών  της  Πληροφορίας  και  των Επικοινωνιών</w:t>
      </w:r>
      <w:r w:rsidRPr="00B340FB">
        <w:rPr>
          <w:rFonts w:ascii="Times New Roman" w:hAnsi="Times New Roman" w:cs="Times New Roman"/>
          <w:sz w:val="24"/>
          <w:szCs w:val="24"/>
        </w:rPr>
        <w:t>. Αθήνα: Εκδόσεις Νέων Τεχνολογιών.</w:t>
      </w:r>
    </w:p>
    <w:p w:rsidR="00C606CF" w:rsidRPr="00B340FB" w:rsidRDefault="00C606CF" w:rsidP="008D213D">
      <w:pPr>
        <w:pStyle w:val="a4"/>
        <w:spacing w:line="360" w:lineRule="auto"/>
        <w:jc w:val="both"/>
        <w:rPr>
          <w:rFonts w:eastAsiaTheme="minorHAnsi"/>
          <w:color w:val="000000" w:themeColor="text1"/>
          <w:sz w:val="24"/>
          <w:szCs w:val="24"/>
          <w:lang w:eastAsia="en-US"/>
        </w:rPr>
      </w:pPr>
      <w:proofErr w:type="spellStart"/>
      <w:r w:rsidRPr="00B340FB">
        <w:rPr>
          <w:rFonts w:eastAsiaTheme="minorHAnsi"/>
          <w:color w:val="000000" w:themeColor="text1"/>
          <w:sz w:val="24"/>
          <w:szCs w:val="24"/>
          <w:lang w:eastAsia="en-US"/>
        </w:rPr>
        <w:t>Λιοναράκης</w:t>
      </w:r>
      <w:proofErr w:type="spellEnd"/>
      <w:r w:rsidRPr="00B340FB">
        <w:rPr>
          <w:rFonts w:eastAsiaTheme="minorHAnsi"/>
          <w:color w:val="000000" w:themeColor="text1"/>
          <w:sz w:val="24"/>
          <w:szCs w:val="24"/>
          <w:lang w:eastAsia="en-US"/>
        </w:rPr>
        <w:t xml:space="preserve">, Α. (2006). Η θεωρία της εξ αποστάσεως εκπαίδευσης και η πολυπλοκότητα της πολυμορφικής της διάστασης. </w:t>
      </w:r>
      <w:r w:rsidRPr="00B340FB">
        <w:rPr>
          <w:rFonts w:eastAsiaTheme="minorHAnsi"/>
          <w:i/>
          <w:color w:val="000000" w:themeColor="text1"/>
          <w:sz w:val="24"/>
          <w:szCs w:val="24"/>
          <w:lang w:eastAsia="en-US"/>
        </w:rPr>
        <w:t xml:space="preserve">Στο Α. </w:t>
      </w:r>
      <w:proofErr w:type="spellStart"/>
      <w:r w:rsidRPr="00B340FB">
        <w:rPr>
          <w:rFonts w:eastAsiaTheme="minorHAnsi"/>
          <w:i/>
          <w:color w:val="000000" w:themeColor="text1"/>
          <w:sz w:val="24"/>
          <w:szCs w:val="24"/>
          <w:lang w:eastAsia="en-US"/>
        </w:rPr>
        <w:t>Λιοναράκης</w:t>
      </w:r>
      <w:proofErr w:type="spellEnd"/>
      <w:r w:rsidRPr="00B340FB">
        <w:rPr>
          <w:rFonts w:eastAsiaTheme="minorHAnsi"/>
          <w:i/>
          <w:color w:val="000000" w:themeColor="text1"/>
          <w:sz w:val="24"/>
          <w:szCs w:val="24"/>
          <w:lang w:eastAsia="en-US"/>
        </w:rPr>
        <w:t xml:space="preserve"> (</w:t>
      </w:r>
      <w:proofErr w:type="spellStart"/>
      <w:r w:rsidRPr="00B340FB">
        <w:rPr>
          <w:rFonts w:eastAsiaTheme="minorHAnsi"/>
          <w:i/>
          <w:color w:val="000000" w:themeColor="text1"/>
          <w:sz w:val="24"/>
          <w:szCs w:val="24"/>
          <w:lang w:eastAsia="en-US"/>
        </w:rPr>
        <w:t>Επιμ</w:t>
      </w:r>
      <w:proofErr w:type="spellEnd"/>
      <w:r w:rsidRPr="00B340FB">
        <w:rPr>
          <w:rFonts w:eastAsiaTheme="minorHAnsi"/>
          <w:i/>
          <w:color w:val="000000" w:themeColor="text1"/>
          <w:sz w:val="24"/>
          <w:szCs w:val="24"/>
          <w:lang w:eastAsia="en-US"/>
        </w:rPr>
        <w:t>.), Ανοικτή και εξ Αποστάσεως Εκπαίδευσης – Στοιχεία θεωρίας και πράξης</w:t>
      </w:r>
      <w:r w:rsidRPr="00B340FB">
        <w:rPr>
          <w:rFonts w:eastAsiaTheme="minorHAnsi"/>
          <w:color w:val="000000" w:themeColor="text1"/>
          <w:sz w:val="24"/>
          <w:szCs w:val="24"/>
          <w:lang w:eastAsia="en-US"/>
        </w:rPr>
        <w:t>. Αθήνα: Προπομπός.</w:t>
      </w:r>
    </w:p>
    <w:p w:rsidR="00C606CF" w:rsidRPr="00B340FB" w:rsidRDefault="00C606CF" w:rsidP="008D213D">
      <w:pPr>
        <w:spacing w:line="360" w:lineRule="auto"/>
        <w:rPr>
          <w:rFonts w:ascii="Times New Roman" w:hAnsi="Times New Roman" w:cs="Times New Roman"/>
          <w:sz w:val="24"/>
          <w:szCs w:val="24"/>
        </w:rPr>
      </w:pPr>
    </w:p>
    <w:p w:rsidR="00C606CF" w:rsidRPr="00B340FB" w:rsidRDefault="00C606CF" w:rsidP="008D213D">
      <w:pPr>
        <w:spacing w:line="360" w:lineRule="auto"/>
        <w:rPr>
          <w:rFonts w:ascii="Times New Roman" w:hAnsi="Times New Roman" w:cs="Times New Roman"/>
          <w:sz w:val="24"/>
          <w:szCs w:val="24"/>
        </w:rPr>
      </w:pPr>
      <w:proofErr w:type="spellStart"/>
      <w:r w:rsidRPr="00B340FB">
        <w:rPr>
          <w:rFonts w:ascii="Times New Roman" w:hAnsi="Times New Roman" w:cs="Times New Roman"/>
          <w:sz w:val="24"/>
          <w:szCs w:val="24"/>
        </w:rPr>
        <w:t>Μανούσου</w:t>
      </w:r>
      <w:proofErr w:type="spellEnd"/>
      <w:r w:rsidRPr="00B340FB">
        <w:rPr>
          <w:rFonts w:ascii="Times New Roman" w:hAnsi="Times New Roman" w:cs="Times New Roman"/>
          <w:sz w:val="24"/>
          <w:szCs w:val="24"/>
        </w:rPr>
        <w:t xml:space="preserve">, Ε. (2008). </w:t>
      </w:r>
      <w:r w:rsidRPr="00B340FB">
        <w:rPr>
          <w:rFonts w:ascii="Times New Roman" w:hAnsi="Times New Roman" w:cs="Times New Roman"/>
          <w:i/>
          <w:sz w:val="24"/>
          <w:szCs w:val="24"/>
        </w:rPr>
        <w:t xml:space="preserve">Προδιαγραφές παιδαγωγικού πλαισίου για την εφαρμογή πολυμορφικής συμπληρωματικής εξ αποστάσεως εκπαίδευσης σε μαθητές πρωτοβάθμιας, ολιγοθέσιων και απομακρυσμένων σχολείων της Ελλάδας. </w:t>
      </w:r>
      <w:r w:rsidRPr="00B340FB">
        <w:rPr>
          <w:rFonts w:ascii="Times New Roman" w:hAnsi="Times New Roman" w:cs="Times New Roman"/>
          <w:sz w:val="24"/>
          <w:szCs w:val="24"/>
        </w:rPr>
        <w:t>Διδακτορικό, Ελληνικό Ανοικτό Πανεπιστήμιο</w:t>
      </w:r>
    </w:p>
    <w:p w:rsidR="00C606CF" w:rsidRPr="00B340FB" w:rsidRDefault="00C606CF" w:rsidP="008D213D">
      <w:pPr>
        <w:spacing w:line="360" w:lineRule="auto"/>
        <w:rPr>
          <w:rFonts w:ascii="Times New Roman" w:hAnsi="Times New Roman" w:cs="Times New Roman"/>
          <w:sz w:val="24"/>
          <w:szCs w:val="24"/>
        </w:rPr>
      </w:pPr>
      <w:proofErr w:type="spellStart"/>
      <w:r w:rsidRPr="00B340FB">
        <w:rPr>
          <w:rFonts w:ascii="Times New Roman" w:hAnsi="Times New Roman" w:cs="Times New Roman"/>
          <w:sz w:val="24"/>
          <w:szCs w:val="24"/>
        </w:rPr>
        <w:t>Ματσαγγούρας</w:t>
      </w:r>
      <w:proofErr w:type="spellEnd"/>
      <w:r w:rsidRPr="00B340FB">
        <w:rPr>
          <w:rFonts w:ascii="Times New Roman" w:hAnsi="Times New Roman" w:cs="Times New Roman"/>
          <w:sz w:val="24"/>
          <w:szCs w:val="24"/>
        </w:rPr>
        <w:t xml:space="preserve">, Η. (2002). </w:t>
      </w:r>
      <w:r w:rsidRPr="00B340FB">
        <w:rPr>
          <w:rFonts w:ascii="Times New Roman" w:hAnsi="Times New Roman" w:cs="Times New Roman"/>
          <w:i/>
          <w:sz w:val="24"/>
          <w:szCs w:val="24"/>
        </w:rPr>
        <w:t xml:space="preserve">Η διαθεματικότητα στη σχολική γνώση, </w:t>
      </w:r>
      <w:proofErr w:type="spellStart"/>
      <w:r w:rsidRPr="00B340FB">
        <w:rPr>
          <w:rFonts w:ascii="Times New Roman" w:hAnsi="Times New Roman" w:cs="Times New Roman"/>
          <w:i/>
          <w:sz w:val="24"/>
          <w:szCs w:val="24"/>
        </w:rPr>
        <w:t>Εννοιοκεντρική</w:t>
      </w:r>
      <w:proofErr w:type="spellEnd"/>
      <w:r w:rsidRPr="00B340FB">
        <w:rPr>
          <w:rFonts w:ascii="Times New Roman" w:hAnsi="Times New Roman" w:cs="Times New Roman"/>
          <w:i/>
          <w:sz w:val="24"/>
          <w:szCs w:val="24"/>
        </w:rPr>
        <w:t xml:space="preserve"> </w:t>
      </w:r>
      <w:proofErr w:type="spellStart"/>
      <w:r w:rsidRPr="00B340FB">
        <w:rPr>
          <w:rFonts w:ascii="Times New Roman" w:hAnsi="Times New Roman" w:cs="Times New Roman"/>
          <w:i/>
          <w:sz w:val="24"/>
          <w:szCs w:val="24"/>
        </w:rPr>
        <w:t>Αναπλαισίωση</w:t>
      </w:r>
      <w:proofErr w:type="spellEnd"/>
      <w:r w:rsidRPr="00B340FB">
        <w:rPr>
          <w:rFonts w:ascii="Times New Roman" w:hAnsi="Times New Roman" w:cs="Times New Roman"/>
          <w:i/>
          <w:sz w:val="24"/>
          <w:szCs w:val="24"/>
        </w:rPr>
        <w:t xml:space="preserve"> και Σχέδια Εργασίας</w:t>
      </w:r>
      <w:r w:rsidRPr="00B340FB">
        <w:rPr>
          <w:rFonts w:ascii="Times New Roman" w:hAnsi="Times New Roman" w:cs="Times New Roman"/>
          <w:sz w:val="24"/>
          <w:szCs w:val="24"/>
        </w:rPr>
        <w:t>. Αθήνα: Εκδόσεις Γρηγόρη</w:t>
      </w:r>
    </w:p>
    <w:p w:rsidR="00C735C1" w:rsidRPr="00B340FB" w:rsidRDefault="00C735C1" w:rsidP="008D213D">
      <w:pPr>
        <w:autoSpaceDE w:val="0"/>
        <w:autoSpaceDN w:val="0"/>
        <w:adjustRightInd w:val="0"/>
        <w:spacing w:line="360" w:lineRule="auto"/>
        <w:rPr>
          <w:rFonts w:ascii="Times New Roman" w:hAnsi="Times New Roman" w:cs="Times New Roman"/>
          <w:sz w:val="24"/>
          <w:szCs w:val="24"/>
        </w:rPr>
      </w:pPr>
      <w:r w:rsidRPr="00B340FB">
        <w:rPr>
          <w:rFonts w:ascii="Times New Roman" w:hAnsi="Times New Roman" w:cs="Times New Roman"/>
          <w:noProof/>
          <w:sz w:val="24"/>
          <w:szCs w:val="24"/>
        </w:rPr>
        <w:t>Ράπτης,</w:t>
      </w:r>
      <w:r w:rsidR="00F52E05" w:rsidRPr="00B340FB">
        <w:rPr>
          <w:rFonts w:ascii="Times New Roman" w:hAnsi="Times New Roman" w:cs="Times New Roman"/>
          <w:noProof/>
          <w:sz w:val="24"/>
          <w:szCs w:val="24"/>
        </w:rPr>
        <w:t xml:space="preserve">Α. &amp; </w:t>
      </w:r>
      <w:r w:rsidRPr="00B340FB">
        <w:rPr>
          <w:rFonts w:ascii="Times New Roman" w:hAnsi="Times New Roman" w:cs="Times New Roman"/>
          <w:noProof/>
          <w:sz w:val="24"/>
          <w:szCs w:val="24"/>
        </w:rPr>
        <w:t xml:space="preserve"> Ράπτη, Α. (2004). </w:t>
      </w:r>
      <w:r w:rsidRPr="00B340FB">
        <w:rPr>
          <w:rFonts w:ascii="Times New Roman" w:hAnsi="Times New Roman" w:cs="Times New Roman"/>
          <w:i/>
          <w:noProof/>
          <w:sz w:val="24"/>
          <w:szCs w:val="24"/>
        </w:rPr>
        <w:t xml:space="preserve">Μάθηση και Διδασκαλία στην Εποχή της </w:t>
      </w:r>
      <w:r w:rsidRPr="00B340FB">
        <w:rPr>
          <w:rFonts w:ascii="Times New Roman" w:hAnsi="Times New Roman" w:cs="Times New Roman"/>
          <w:i/>
          <w:noProof/>
          <w:sz w:val="24"/>
          <w:szCs w:val="24"/>
        </w:rPr>
        <w:tab/>
        <w:t>Πληροφορίας. Συνολική Προσέγγιση.</w:t>
      </w:r>
      <w:r w:rsidRPr="00B340FB">
        <w:rPr>
          <w:rFonts w:ascii="Times New Roman" w:hAnsi="Times New Roman" w:cs="Times New Roman"/>
          <w:noProof/>
          <w:sz w:val="24"/>
          <w:szCs w:val="24"/>
        </w:rPr>
        <w:t xml:space="preserve">  Α΄ Τόμος,  Αθήνα</w:t>
      </w:r>
    </w:p>
    <w:p w:rsidR="004E3340" w:rsidRPr="00B340FB" w:rsidRDefault="004E3340" w:rsidP="008D213D">
      <w:pPr>
        <w:spacing w:line="360" w:lineRule="auto"/>
        <w:rPr>
          <w:rFonts w:ascii="Times New Roman" w:hAnsi="Times New Roman" w:cs="Times New Roman"/>
          <w:color w:val="000000" w:themeColor="text1"/>
          <w:sz w:val="24"/>
          <w:szCs w:val="24"/>
        </w:rPr>
      </w:pPr>
      <w:r w:rsidRPr="00B340FB">
        <w:rPr>
          <w:rFonts w:ascii="Times New Roman" w:hAnsi="Times New Roman" w:cs="Times New Roman"/>
          <w:color w:val="000000" w:themeColor="text1"/>
          <w:sz w:val="24"/>
          <w:szCs w:val="24"/>
        </w:rPr>
        <w:t>Σιάκας</w:t>
      </w:r>
      <w:r w:rsidR="00C07A1A" w:rsidRPr="00B340FB">
        <w:rPr>
          <w:rFonts w:ascii="Times New Roman" w:hAnsi="Times New Roman" w:cs="Times New Roman"/>
          <w:color w:val="000000" w:themeColor="text1"/>
          <w:sz w:val="24"/>
          <w:szCs w:val="24"/>
        </w:rPr>
        <w:t>, Σ.</w:t>
      </w:r>
      <w:r w:rsidRPr="00B340FB">
        <w:rPr>
          <w:rFonts w:ascii="Times New Roman" w:hAnsi="Times New Roman" w:cs="Times New Roman"/>
          <w:color w:val="000000" w:themeColor="text1"/>
          <w:sz w:val="24"/>
          <w:szCs w:val="24"/>
        </w:rPr>
        <w:t>(2005)</w:t>
      </w:r>
      <w:r w:rsidR="00C07A1A" w:rsidRPr="00B340FB">
        <w:rPr>
          <w:rFonts w:ascii="Times New Roman" w:hAnsi="Times New Roman" w:cs="Times New Roman"/>
          <w:color w:val="000000" w:themeColor="text1"/>
          <w:sz w:val="24"/>
          <w:szCs w:val="24"/>
        </w:rPr>
        <w:t>.</w:t>
      </w:r>
      <w:r w:rsidRPr="00B340FB">
        <w:rPr>
          <w:rFonts w:ascii="Times New Roman" w:hAnsi="Times New Roman" w:cs="Times New Roman"/>
          <w:color w:val="000000" w:themeColor="text1"/>
          <w:sz w:val="24"/>
          <w:szCs w:val="24"/>
        </w:rPr>
        <w:t xml:space="preserve"> </w:t>
      </w:r>
      <w:r w:rsidRPr="00B340FB">
        <w:rPr>
          <w:rFonts w:ascii="Times New Roman" w:hAnsi="Times New Roman" w:cs="Times New Roman"/>
          <w:i/>
          <w:color w:val="000000" w:themeColor="text1"/>
          <w:sz w:val="24"/>
          <w:szCs w:val="24"/>
        </w:rPr>
        <w:t>Η  µ</w:t>
      </w:r>
      <w:proofErr w:type="spellStart"/>
      <w:r w:rsidRPr="00B340FB">
        <w:rPr>
          <w:rFonts w:ascii="Times New Roman" w:hAnsi="Times New Roman" w:cs="Times New Roman"/>
          <w:i/>
          <w:color w:val="000000" w:themeColor="text1"/>
          <w:sz w:val="24"/>
          <w:szCs w:val="24"/>
        </w:rPr>
        <w:t>εθοδολογία</w:t>
      </w:r>
      <w:proofErr w:type="spellEnd"/>
      <w:r w:rsidRPr="00B340FB">
        <w:rPr>
          <w:rFonts w:ascii="Times New Roman" w:hAnsi="Times New Roman" w:cs="Times New Roman"/>
          <w:i/>
          <w:color w:val="000000" w:themeColor="text1"/>
          <w:sz w:val="24"/>
          <w:szCs w:val="24"/>
        </w:rPr>
        <w:t xml:space="preserve">  ανάπτυξης  ενός  </w:t>
      </w:r>
      <w:proofErr w:type="spellStart"/>
      <w:r w:rsidRPr="00B340FB">
        <w:rPr>
          <w:rFonts w:ascii="Times New Roman" w:hAnsi="Times New Roman" w:cs="Times New Roman"/>
          <w:i/>
          <w:color w:val="000000" w:themeColor="text1"/>
          <w:sz w:val="24"/>
          <w:szCs w:val="24"/>
        </w:rPr>
        <w:t>animation</w:t>
      </w:r>
      <w:proofErr w:type="spellEnd"/>
      <w:r w:rsidRPr="00B340FB">
        <w:rPr>
          <w:rFonts w:ascii="Times New Roman" w:hAnsi="Times New Roman" w:cs="Times New Roman"/>
          <w:i/>
          <w:color w:val="000000" w:themeColor="text1"/>
          <w:sz w:val="24"/>
          <w:szCs w:val="24"/>
        </w:rPr>
        <w:t xml:space="preserve">  εκπαιδευτικού </w:t>
      </w:r>
      <w:proofErr w:type="spellStart"/>
      <w:r w:rsidRPr="00B340FB">
        <w:rPr>
          <w:rFonts w:ascii="Times New Roman" w:hAnsi="Times New Roman" w:cs="Times New Roman"/>
          <w:i/>
          <w:color w:val="000000" w:themeColor="text1"/>
          <w:sz w:val="24"/>
          <w:szCs w:val="24"/>
        </w:rPr>
        <w:t>project</w:t>
      </w:r>
      <w:proofErr w:type="spellEnd"/>
      <w:r w:rsidR="00C07A1A" w:rsidRPr="00B340FB">
        <w:rPr>
          <w:rFonts w:ascii="Times New Roman" w:hAnsi="Times New Roman" w:cs="Times New Roman"/>
          <w:color w:val="000000" w:themeColor="text1"/>
          <w:sz w:val="24"/>
          <w:szCs w:val="24"/>
        </w:rPr>
        <w:t>.</w:t>
      </w:r>
      <w:r w:rsidRPr="00B340FB">
        <w:rPr>
          <w:rFonts w:ascii="Times New Roman" w:hAnsi="Times New Roman" w:cs="Times New Roman"/>
          <w:color w:val="000000" w:themeColor="text1"/>
          <w:sz w:val="24"/>
          <w:szCs w:val="24"/>
        </w:rPr>
        <w:t xml:space="preserve"> </w:t>
      </w:r>
      <w:proofErr w:type="spellStart"/>
      <w:r w:rsidRPr="00B340FB">
        <w:rPr>
          <w:rFonts w:ascii="Times New Roman" w:hAnsi="Times New Roman" w:cs="Times New Roman"/>
          <w:color w:val="000000" w:themeColor="text1"/>
          <w:sz w:val="24"/>
          <w:szCs w:val="24"/>
        </w:rPr>
        <w:t>Δράµα</w:t>
      </w:r>
      <w:proofErr w:type="spellEnd"/>
      <w:r w:rsidRPr="00B340FB">
        <w:rPr>
          <w:rFonts w:ascii="Times New Roman" w:hAnsi="Times New Roman" w:cs="Times New Roman"/>
          <w:color w:val="000000" w:themeColor="text1"/>
          <w:sz w:val="24"/>
          <w:szCs w:val="24"/>
        </w:rPr>
        <w:t>: Φεστιβάλ ταινιών µ</w:t>
      </w:r>
      <w:proofErr w:type="spellStart"/>
      <w:r w:rsidRPr="00B340FB">
        <w:rPr>
          <w:rFonts w:ascii="Times New Roman" w:hAnsi="Times New Roman" w:cs="Times New Roman"/>
          <w:color w:val="000000" w:themeColor="text1"/>
          <w:sz w:val="24"/>
          <w:szCs w:val="24"/>
        </w:rPr>
        <w:t>ικρού</w:t>
      </w:r>
      <w:proofErr w:type="spellEnd"/>
      <w:r w:rsidRPr="00B340FB">
        <w:rPr>
          <w:rFonts w:ascii="Times New Roman" w:hAnsi="Times New Roman" w:cs="Times New Roman"/>
          <w:color w:val="000000" w:themeColor="text1"/>
          <w:sz w:val="24"/>
          <w:szCs w:val="24"/>
        </w:rPr>
        <w:t xml:space="preserve"> µ</w:t>
      </w:r>
      <w:proofErr w:type="spellStart"/>
      <w:r w:rsidRPr="00B340FB">
        <w:rPr>
          <w:rFonts w:ascii="Times New Roman" w:hAnsi="Times New Roman" w:cs="Times New Roman"/>
          <w:color w:val="000000" w:themeColor="text1"/>
          <w:sz w:val="24"/>
          <w:szCs w:val="24"/>
        </w:rPr>
        <w:t>ήκους</w:t>
      </w:r>
      <w:proofErr w:type="spellEnd"/>
      <w:r w:rsidRPr="00B340FB">
        <w:rPr>
          <w:rFonts w:ascii="Times New Roman" w:hAnsi="Times New Roman" w:cs="Times New Roman"/>
          <w:color w:val="000000" w:themeColor="text1"/>
          <w:sz w:val="24"/>
          <w:szCs w:val="24"/>
        </w:rPr>
        <w:t xml:space="preserve"> </w:t>
      </w:r>
      <w:proofErr w:type="spellStart"/>
      <w:r w:rsidRPr="00B340FB">
        <w:rPr>
          <w:rFonts w:ascii="Times New Roman" w:hAnsi="Times New Roman" w:cs="Times New Roman"/>
          <w:color w:val="000000" w:themeColor="text1"/>
          <w:sz w:val="24"/>
          <w:szCs w:val="24"/>
        </w:rPr>
        <w:t>Δράµας</w:t>
      </w:r>
      <w:proofErr w:type="spellEnd"/>
      <w:r w:rsidR="009D7DCE" w:rsidRPr="00B340FB">
        <w:rPr>
          <w:rFonts w:ascii="Times New Roman" w:hAnsi="Times New Roman" w:cs="Times New Roman"/>
          <w:color w:val="000000" w:themeColor="text1"/>
          <w:sz w:val="24"/>
          <w:szCs w:val="24"/>
        </w:rPr>
        <w:t xml:space="preserve"> </w:t>
      </w:r>
    </w:p>
    <w:p w:rsidR="004E3340" w:rsidRPr="00B340FB" w:rsidRDefault="004E3340"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Σιάκας   Σ.</w:t>
      </w:r>
      <w:r w:rsidR="00F03F9C" w:rsidRPr="00B340FB">
        <w:rPr>
          <w:rFonts w:ascii="Times New Roman" w:hAnsi="Times New Roman" w:cs="Times New Roman"/>
          <w:sz w:val="24"/>
          <w:szCs w:val="24"/>
        </w:rPr>
        <w:t xml:space="preserve"> </w:t>
      </w:r>
      <w:r w:rsidRPr="00B340FB">
        <w:rPr>
          <w:rFonts w:ascii="Times New Roman" w:hAnsi="Times New Roman" w:cs="Times New Roman"/>
          <w:sz w:val="24"/>
          <w:szCs w:val="24"/>
        </w:rPr>
        <w:t>(2008).</w:t>
      </w:r>
      <w:r w:rsidR="00F03F9C" w:rsidRPr="00B340FB">
        <w:rPr>
          <w:rFonts w:ascii="Times New Roman" w:hAnsi="Times New Roman" w:cs="Times New Roman"/>
          <w:sz w:val="24"/>
          <w:szCs w:val="24"/>
        </w:rPr>
        <w:t xml:space="preserve"> </w:t>
      </w:r>
      <w:r w:rsidRPr="00B340FB">
        <w:rPr>
          <w:rFonts w:ascii="Times New Roman" w:hAnsi="Times New Roman" w:cs="Times New Roman"/>
          <w:i/>
          <w:sz w:val="24"/>
          <w:szCs w:val="24"/>
        </w:rPr>
        <w:t xml:space="preserve">Μεθοδολογία     δημιουργίας     παραδοσιακού </w:t>
      </w:r>
      <w:r w:rsidR="00F03F9C" w:rsidRPr="00B340FB">
        <w:rPr>
          <w:rFonts w:ascii="Times New Roman" w:hAnsi="Times New Roman" w:cs="Times New Roman"/>
          <w:i/>
          <w:sz w:val="24"/>
          <w:szCs w:val="24"/>
        </w:rPr>
        <w:t xml:space="preserve"> </w:t>
      </w:r>
      <w:r w:rsidRPr="00B340FB">
        <w:rPr>
          <w:rFonts w:ascii="Times New Roman" w:hAnsi="Times New Roman" w:cs="Times New Roman"/>
          <w:i/>
          <w:sz w:val="24"/>
          <w:szCs w:val="24"/>
        </w:rPr>
        <w:t xml:space="preserve">τρισδιάστατου </w:t>
      </w:r>
      <w:proofErr w:type="spellStart"/>
      <w:r w:rsidRPr="00B340FB">
        <w:rPr>
          <w:rFonts w:ascii="Times New Roman" w:hAnsi="Times New Roman" w:cs="Times New Roman"/>
          <w:i/>
          <w:sz w:val="24"/>
          <w:szCs w:val="24"/>
        </w:rPr>
        <w:t>animation</w:t>
      </w:r>
      <w:proofErr w:type="spellEnd"/>
      <w:r w:rsidRPr="00B340FB">
        <w:rPr>
          <w:rFonts w:ascii="Times New Roman" w:hAnsi="Times New Roman" w:cs="Times New Roman"/>
          <w:i/>
          <w:sz w:val="24"/>
          <w:szCs w:val="24"/>
        </w:rPr>
        <w:t xml:space="preserve"> με κούκλες</w:t>
      </w:r>
      <w:r w:rsidRPr="00B340FB">
        <w:rPr>
          <w:rFonts w:ascii="Times New Roman" w:hAnsi="Times New Roman" w:cs="Times New Roman"/>
          <w:sz w:val="24"/>
          <w:szCs w:val="24"/>
        </w:rPr>
        <w:t>.</w:t>
      </w:r>
      <w:r w:rsidR="00F03F9C" w:rsidRPr="00B340FB">
        <w:rPr>
          <w:rFonts w:ascii="Times New Roman" w:hAnsi="Times New Roman" w:cs="Times New Roman"/>
          <w:sz w:val="24"/>
          <w:szCs w:val="24"/>
        </w:rPr>
        <w:t xml:space="preserve"> </w:t>
      </w:r>
      <w:r w:rsidRPr="00B340FB">
        <w:rPr>
          <w:rFonts w:ascii="Times New Roman" w:hAnsi="Times New Roman" w:cs="Times New Roman"/>
          <w:sz w:val="24"/>
          <w:szCs w:val="24"/>
        </w:rPr>
        <w:t>Αθήνα: Νεανικό Πλάνο</w:t>
      </w:r>
    </w:p>
    <w:p w:rsidR="004E3340" w:rsidRPr="00B340FB" w:rsidRDefault="00665879" w:rsidP="008D213D">
      <w:pPr>
        <w:spacing w:line="360" w:lineRule="auto"/>
        <w:rPr>
          <w:rFonts w:ascii="Times New Roman" w:hAnsi="Times New Roman" w:cs="Times New Roman"/>
          <w:sz w:val="24"/>
          <w:szCs w:val="24"/>
        </w:rPr>
      </w:pPr>
      <w:r w:rsidRPr="00B340FB">
        <w:rPr>
          <w:rFonts w:ascii="Times New Roman" w:hAnsi="Times New Roman" w:cs="Times New Roman"/>
          <w:sz w:val="24"/>
          <w:szCs w:val="24"/>
        </w:rPr>
        <w:t xml:space="preserve">Φέρμελη, Γ., </w:t>
      </w:r>
      <w:proofErr w:type="spellStart"/>
      <w:r w:rsidRPr="00B340FB">
        <w:rPr>
          <w:rFonts w:ascii="Times New Roman" w:hAnsi="Times New Roman" w:cs="Times New Roman"/>
          <w:sz w:val="24"/>
          <w:szCs w:val="24"/>
        </w:rPr>
        <w:t>Ρουσσομουστακάκη</w:t>
      </w:r>
      <w:proofErr w:type="spellEnd"/>
      <w:r w:rsidRPr="00B340FB">
        <w:rPr>
          <w:rFonts w:ascii="Times New Roman" w:hAnsi="Times New Roman" w:cs="Times New Roman"/>
          <w:sz w:val="24"/>
          <w:szCs w:val="24"/>
        </w:rPr>
        <w:t xml:space="preserve"> – Θεοδωράκη, Μ., </w:t>
      </w:r>
      <w:proofErr w:type="spellStart"/>
      <w:r w:rsidRPr="00B340FB">
        <w:rPr>
          <w:rFonts w:ascii="Times New Roman" w:hAnsi="Times New Roman" w:cs="Times New Roman"/>
          <w:sz w:val="24"/>
          <w:szCs w:val="24"/>
        </w:rPr>
        <w:t>Χατζηκώστα</w:t>
      </w:r>
      <w:proofErr w:type="spellEnd"/>
      <w:r w:rsidRPr="00B340FB">
        <w:rPr>
          <w:rFonts w:ascii="Times New Roman" w:hAnsi="Times New Roman" w:cs="Times New Roman"/>
          <w:sz w:val="24"/>
          <w:szCs w:val="24"/>
        </w:rPr>
        <w:t xml:space="preserve">, Κ.,  </w:t>
      </w:r>
      <w:proofErr w:type="spellStart"/>
      <w:r w:rsidRPr="00B340FB">
        <w:rPr>
          <w:rFonts w:ascii="Times New Roman" w:hAnsi="Times New Roman" w:cs="Times New Roman"/>
          <w:sz w:val="24"/>
          <w:szCs w:val="24"/>
        </w:rPr>
        <w:t>Γκαίτλιχ</w:t>
      </w:r>
      <w:proofErr w:type="spellEnd"/>
      <w:r w:rsidR="0098054F" w:rsidRPr="00B340FB">
        <w:rPr>
          <w:rFonts w:ascii="Times New Roman" w:hAnsi="Times New Roman" w:cs="Times New Roman"/>
          <w:sz w:val="24"/>
          <w:szCs w:val="24"/>
        </w:rPr>
        <w:t xml:space="preserve">, Μ. </w:t>
      </w:r>
      <w:r w:rsidR="007B6D0B" w:rsidRPr="00B340FB">
        <w:rPr>
          <w:rFonts w:ascii="Times New Roman" w:hAnsi="Times New Roman" w:cs="Times New Roman"/>
          <w:sz w:val="24"/>
          <w:szCs w:val="24"/>
        </w:rPr>
        <w:t xml:space="preserve">(2009). </w:t>
      </w:r>
      <w:r w:rsidRPr="00B340FB">
        <w:rPr>
          <w:rFonts w:ascii="Times New Roman" w:hAnsi="Times New Roman" w:cs="Times New Roman"/>
          <w:i/>
          <w:sz w:val="24"/>
          <w:szCs w:val="24"/>
        </w:rPr>
        <w:t xml:space="preserve">Οδηγός Ανάπτυξης </w:t>
      </w:r>
      <w:proofErr w:type="spellStart"/>
      <w:r w:rsidRPr="00B340FB">
        <w:rPr>
          <w:rFonts w:ascii="Times New Roman" w:hAnsi="Times New Roman" w:cs="Times New Roman"/>
          <w:i/>
          <w:sz w:val="24"/>
          <w:szCs w:val="24"/>
        </w:rPr>
        <w:t>Διαθεματικών</w:t>
      </w:r>
      <w:proofErr w:type="spellEnd"/>
      <w:r w:rsidRPr="00B340FB">
        <w:rPr>
          <w:rFonts w:ascii="Times New Roman" w:hAnsi="Times New Roman" w:cs="Times New Roman"/>
          <w:i/>
          <w:sz w:val="24"/>
          <w:szCs w:val="24"/>
        </w:rPr>
        <w:t xml:space="preserve"> Δρ</w:t>
      </w:r>
      <w:r w:rsidR="0098054F" w:rsidRPr="00B340FB">
        <w:rPr>
          <w:rFonts w:ascii="Times New Roman" w:hAnsi="Times New Roman" w:cs="Times New Roman"/>
          <w:i/>
          <w:sz w:val="24"/>
          <w:szCs w:val="24"/>
        </w:rPr>
        <w:t>α</w:t>
      </w:r>
      <w:r w:rsidRPr="00B340FB">
        <w:rPr>
          <w:rFonts w:ascii="Times New Roman" w:hAnsi="Times New Roman" w:cs="Times New Roman"/>
          <w:i/>
          <w:sz w:val="24"/>
          <w:szCs w:val="24"/>
        </w:rPr>
        <w:t>στηριοτήτων Περιβαλλοντικής Εκπαίδευσης</w:t>
      </w:r>
      <w:r w:rsidRPr="00B340FB">
        <w:rPr>
          <w:rFonts w:ascii="Times New Roman" w:hAnsi="Times New Roman" w:cs="Times New Roman"/>
          <w:sz w:val="24"/>
          <w:szCs w:val="24"/>
        </w:rPr>
        <w:t xml:space="preserve"> </w:t>
      </w:r>
      <w:r w:rsidR="007B6D0B" w:rsidRPr="00B340FB">
        <w:rPr>
          <w:rFonts w:ascii="Times New Roman" w:hAnsi="Times New Roman" w:cs="Times New Roman"/>
          <w:sz w:val="24"/>
          <w:szCs w:val="24"/>
        </w:rPr>
        <w:t>.</w:t>
      </w:r>
      <w:r w:rsidR="0098054F" w:rsidRPr="00B340FB">
        <w:rPr>
          <w:rFonts w:ascii="Times New Roman" w:hAnsi="Times New Roman" w:cs="Times New Roman"/>
          <w:sz w:val="24"/>
          <w:szCs w:val="24"/>
        </w:rPr>
        <w:t xml:space="preserve"> Ο.Ε.Δ.Β.</w:t>
      </w:r>
    </w:p>
    <w:p w:rsidR="00665879" w:rsidRPr="00B340FB" w:rsidRDefault="007B6D0B" w:rsidP="008D213D">
      <w:pPr>
        <w:spacing w:line="360" w:lineRule="auto"/>
        <w:rPr>
          <w:rFonts w:ascii="Times New Roman" w:hAnsi="Times New Roman" w:cs="Times New Roman"/>
          <w:sz w:val="24"/>
          <w:szCs w:val="24"/>
        </w:rPr>
      </w:pPr>
      <w:proofErr w:type="spellStart"/>
      <w:r w:rsidRPr="00B340FB">
        <w:rPr>
          <w:rFonts w:ascii="Times New Roman" w:hAnsi="Times New Roman" w:cs="Times New Roman"/>
          <w:sz w:val="24"/>
          <w:szCs w:val="24"/>
        </w:rPr>
        <w:t>Φλογαΐτη</w:t>
      </w:r>
      <w:proofErr w:type="spellEnd"/>
      <w:r w:rsidRPr="00B340FB">
        <w:rPr>
          <w:rFonts w:ascii="Times New Roman" w:hAnsi="Times New Roman" w:cs="Times New Roman"/>
          <w:sz w:val="24"/>
          <w:szCs w:val="24"/>
        </w:rPr>
        <w:t xml:space="preserve">, Ε., (2006). </w:t>
      </w:r>
      <w:r w:rsidRPr="00B340FB">
        <w:rPr>
          <w:rFonts w:ascii="Times New Roman" w:hAnsi="Times New Roman" w:cs="Times New Roman"/>
          <w:i/>
          <w:sz w:val="24"/>
          <w:szCs w:val="24"/>
        </w:rPr>
        <w:t xml:space="preserve">Εκπαίδευση για το Περιβάλλον και τη </w:t>
      </w:r>
      <w:proofErr w:type="spellStart"/>
      <w:r w:rsidRPr="00B340FB">
        <w:rPr>
          <w:rFonts w:ascii="Times New Roman" w:hAnsi="Times New Roman" w:cs="Times New Roman"/>
          <w:i/>
          <w:sz w:val="24"/>
          <w:szCs w:val="24"/>
        </w:rPr>
        <w:t>Αειφορία</w:t>
      </w:r>
      <w:proofErr w:type="spellEnd"/>
      <w:r w:rsidRPr="00B340FB">
        <w:rPr>
          <w:rFonts w:ascii="Times New Roman" w:hAnsi="Times New Roman" w:cs="Times New Roman"/>
          <w:sz w:val="24"/>
          <w:szCs w:val="24"/>
        </w:rPr>
        <w:t>. Ελληνικά Γράμματα</w:t>
      </w:r>
    </w:p>
    <w:p w:rsidR="002821D4" w:rsidRPr="00B340FB" w:rsidRDefault="002821D4" w:rsidP="008D213D">
      <w:pPr>
        <w:spacing w:line="360" w:lineRule="auto"/>
        <w:rPr>
          <w:rFonts w:ascii="Times New Roman" w:hAnsi="Times New Roman" w:cs="Times New Roman"/>
          <w:sz w:val="24"/>
          <w:szCs w:val="24"/>
        </w:rPr>
      </w:pPr>
    </w:p>
    <w:p w:rsidR="002821D4" w:rsidRPr="00B340FB" w:rsidRDefault="002821D4" w:rsidP="008D213D">
      <w:pPr>
        <w:spacing w:line="360" w:lineRule="auto"/>
        <w:rPr>
          <w:rFonts w:ascii="Times New Roman" w:hAnsi="Times New Roman" w:cs="Times New Roman"/>
          <w:sz w:val="24"/>
          <w:szCs w:val="24"/>
          <w:lang w:val="en-US"/>
        </w:rPr>
      </w:pPr>
    </w:p>
    <w:p w:rsidR="002821D4" w:rsidRPr="00B340FB" w:rsidRDefault="002821D4" w:rsidP="008D213D">
      <w:pPr>
        <w:spacing w:line="360" w:lineRule="auto"/>
        <w:rPr>
          <w:rFonts w:ascii="Times New Roman" w:hAnsi="Times New Roman" w:cs="Times New Roman"/>
          <w:sz w:val="24"/>
          <w:szCs w:val="24"/>
          <w:lang w:val="en-US"/>
        </w:rPr>
      </w:pPr>
    </w:p>
    <w:sectPr w:rsidR="002821D4" w:rsidRPr="00B340FB" w:rsidSect="00B747FD">
      <w:footerReference w:type="default" r:id="rId2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AA5" w:rsidRDefault="00C80AA5" w:rsidP="00B8355C">
      <w:pPr>
        <w:spacing w:after="0" w:line="240" w:lineRule="auto"/>
      </w:pPr>
      <w:r>
        <w:separator/>
      </w:r>
    </w:p>
  </w:endnote>
  <w:endnote w:type="continuationSeparator" w:id="0">
    <w:p w:rsidR="00C80AA5" w:rsidRDefault="00C80AA5" w:rsidP="00B83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92250"/>
      <w:docPartObj>
        <w:docPartGallery w:val="Page Numbers (Bottom of Page)"/>
        <w:docPartUnique/>
      </w:docPartObj>
    </w:sdtPr>
    <w:sdtContent>
      <w:p w:rsidR="00000EA0" w:rsidRDefault="00212958">
        <w:pPr>
          <w:pStyle w:val="a7"/>
          <w:jc w:val="center"/>
        </w:pPr>
        <w:fldSimple w:instr=" PAGE   \* MERGEFORMAT ">
          <w:r w:rsidR="00B340FB">
            <w:rPr>
              <w:noProof/>
            </w:rPr>
            <w:t>33</w:t>
          </w:r>
        </w:fldSimple>
      </w:p>
    </w:sdtContent>
  </w:sdt>
  <w:p w:rsidR="00000EA0" w:rsidRDefault="00000E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AA5" w:rsidRDefault="00C80AA5" w:rsidP="00B8355C">
      <w:pPr>
        <w:spacing w:after="0" w:line="240" w:lineRule="auto"/>
      </w:pPr>
      <w:r>
        <w:separator/>
      </w:r>
    </w:p>
  </w:footnote>
  <w:footnote w:type="continuationSeparator" w:id="0">
    <w:p w:rsidR="00C80AA5" w:rsidRDefault="00C80AA5" w:rsidP="00B835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0924"/>
    <w:multiLevelType w:val="hybridMultilevel"/>
    <w:tmpl w:val="BDEA6F3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20154F"/>
    <w:multiLevelType w:val="hybridMultilevel"/>
    <w:tmpl w:val="054EDC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2CD0424"/>
    <w:multiLevelType w:val="hybridMultilevel"/>
    <w:tmpl w:val="2110AA18"/>
    <w:lvl w:ilvl="0" w:tplc="2696D632">
      <w:start w:val="1"/>
      <w:numFmt w:val="bullet"/>
      <w:lvlText w:val=""/>
      <w:lvlJc w:val="left"/>
      <w:pPr>
        <w:tabs>
          <w:tab w:val="num" w:pos="720"/>
        </w:tabs>
        <w:ind w:left="720" w:hanging="360"/>
      </w:pPr>
      <w:rPr>
        <w:rFonts w:ascii="Wingdings 2" w:hAnsi="Wingdings 2" w:hint="default"/>
      </w:rPr>
    </w:lvl>
    <w:lvl w:ilvl="1" w:tplc="B3066BD2">
      <w:start w:val="2220"/>
      <w:numFmt w:val="bullet"/>
      <w:lvlText w:val=""/>
      <w:lvlJc w:val="left"/>
      <w:pPr>
        <w:tabs>
          <w:tab w:val="num" w:pos="1440"/>
        </w:tabs>
        <w:ind w:left="1440" w:hanging="360"/>
      </w:pPr>
      <w:rPr>
        <w:rFonts w:ascii="Wingdings" w:hAnsi="Wingdings" w:hint="default"/>
      </w:rPr>
    </w:lvl>
    <w:lvl w:ilvl="2" w:tplc="C38EC9E4">
      <w:start w:val="1"/>
      <w:numFmt w:val="bullet"/>
      <w:lvlText w:val=""/>
      <w:lvlJc w:val="left"/>
      <w:pPr>
        <w:tabs>
          <w:tab w:val="num" w:pos="2160"/>
        </w:tabs>
        <w:ind w:left="2160" w:hanging="360"/>
      </w:pPr>
      <w:rPr>
        <w:rFonts w:ascii="Wingdings 2" w:hAnsi="Wingdings 2" w:hint="default"/>
      </w:rPr>
    </w:lvl>
    <w:lvl w:ilvl="3" w:tplc="C7CA4F02" w:tentative="1">
      <w:start w:val="1"/>
      <w:numFmt w:val="bullet"/>
      <w:lvlText w:val=""/>
      <w:lvlJc w:val="left"/>
      <w:pPr>
        <w:tabs>
          <w:tab w:val="num" w:pos="2880"/>
        </w:tabs>
        <w:ind w:left="2880" w:hanging="360"/>
      </w:pPr>
      <w:rPr>
        <w:rFonts w:ascii="Wingdings 2" w:hAnsi="Wingdings 2" w:hint="default"/>
      </w:rPr>
    </w:lvl>
    <w:lvl w:ilvl="4" w:tplc="8A28C5B0" w:tentative="1">
      <w:start w:val="1"/>
      <w:numFmt w:val="bullet"/>
      <w:lvlText w:val=""/>
      <w:lvlJc w:val="left"/>
      <w:pPr>
        <w:tabs>
          <w:tab w:val="num" w:pos="3600"/>
        </w:tabs>
        <w:ind w:left="3600" w:hanging="360"/>
      </w:pPr>
      <w:rPr>
        <w:rFonts w:ascii="Wingdings 2" w:hAnsi="Wingdings 2" w:hint="default"/>
      </w:rPr>
    </w:lvl>
    <w:lvl w:ilvl="5" w:tplc="67F24ED4" w:tentative="1">
      <w:start w:val="1"/>
      <w:numFmt w:val="bullet"/>
      <w:lvlText w:val=""/>
      <w:lvlJc w:val="left"/>
      <w:pPr>
        <w:tabs>
          <w:tab w:val="num" w:pos="4320"/>
        </w:tabs>
        <w:ind w:left="4320" w:hanging="360"/>
      </w:pPr>
      <w:rPr>
        <w:rFonts w:ascii="Wingdings 2" w:hAnsi="Wingdings 2" w:hint="default"/>
      </w:rPr>
    </w:lvl>
    <w:lvl w:ilvl="6" w:tplc="7A6CF4F0" w:tentative="1">
      <w:start w:val="1"/>
      <w:numFmt w:val="bullet"/>
      <w:lvlText w:val=""/>
      <w:lvlJc w:val="left"/>
      <w:pPr>
        <w:tabs>
          <w:tab w:val="num" w:pos="5040"/>
        </w:tabs>
        <w:ind w:left="5040" w:hanging="360"/>
      </w:pPr>
      <w:rPr>
        <w:rFonts w:ascii="Wingdings 2" w:hAnsi="Wingdings 2" w:hint="default"/>
      </w:rPr>
    </w:lvl>
    <w:lvl w:ilvl="7" w:tplc="45808ABC" w:tentative="1">
      <w:start w:val="1"/>
      <w:numFmt w:val="bullet"/>
      <w:lvlText w:val=""/>
      <w:lvlJc w:val="left"/>
      <w:pPr>
        <w:tabs>
          <w:tab w:val="num" w:pos="5760"/>
        </w:tabs>
        <w:ind w:left="5760" w:hanging="360"/>
      </w:pPr>
      <w:rPr>
        <w:rFonts w:ascii="Wingdings 2" w:hAnsi="Wingdings 2" w:hint="default"/>
      </w:rPr>
    </w:lvl>
    <w:lvl w:ilvl="8" w:tplc="EA96FF0E" w:tentative="1">
      <w:start w:val="1"/>
      <w:numFmt w:val="bullet"/>
      <w:lvlText w:val=""/>
      <w:lvlJc w:val="left"/>
      <w:pPr>
        <w:tabs>
          <w:tab w:val="num" w:pos="6480"/>
        </w:tabs>
        <w:ind w:left="6480" w:hanging="360"/>
      </w:pPr>
      <w:rPr>
        <w:rFonts w:ascii="Wingdings 2" w:hAnsi="Wingdings 2" w:hint="default"/>
      </w:rPr>
    </w:lvl>
  </w:abstractNum>
  <w:abstractNum w:abstractNumId="3">
    <w:nsid w:val="158B250F"/>
    <w:multiLevelType w:val="hybridMultilevel"/>
    <w:tmpl w:val="915CE35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0C6392"/>
    <w:multiLevelType w:val="hybridMultilevel"/>
    <w:tmpl w:val="249019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4087025"/>
    <w:multiLevelType w:val="hybridMultilevel"/>
    <w:tmpl w:val="02EED7D4"/>
    <w:lvl w:ilvl="0" w:tplc="B574C8E2">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7DB4966"/>
    <w:multiLevelType w:val="hybridMultilevel"/>
    <w:tmpl w:val="1D129956"/>
    <w:lvl w:ilvl="0" w:tplc="20187A14">
      <w:start w:val="1"/>
      <w:numFmt w:val="bullet"/>
      <w:lvlText w:val=""/>
      <w:lvlJc w:val="left"/>
      <w:pPr>
        <w:tabs>
          <w:tab w:val="num" w:pos="720"/>
        </w:tabs>
        <w:ind w:left="720" w:hanging="360"/>
      </w:pPr>
      <w:rPr>
        <w:rFonts w:ascii="Wingdings" w:hAnsi="Wingdings" w:hint="default"/>
      </w:rPr>
    </w:lvl>
    <w:lvl w:ilvl="1" w:tplc="C9EE5EDC">
      <w:start w:val="613"/>
      <w:numFmt w:val="bullet"/>
      <w:lvlText w:val=""/>
      <w:lvlJc w:val="left"/>
      <w:pPr>
        <w:tabs>
          <w:tab w:val="num" w:pos="1440"/>
        </w:tabs>
        <w:ind w:left="1440" w:hanging="360"/>
      </w:pPr>
      <w:rPr>
        <w:rFonts w:ascii="Wingdings" w:hAnsi="Wingdings" w:hint="default"/>
      </w:rPr>
    </w:lvl>
    <w:lvl w:ilvl="2" w:tplc="AC8E5534" w:tentative="1">
      <w:start w:val="1"/>
      <w:numFmt w:val="bullet"/>
      <w:lvlText w:val=""/>
      <w:lvlJc w:val="left"/>
      <w:pPr>
        <w:tabs>
          <w:tab w:val="num" w:pos="2160"/>
        </w:tabs>
        <w:ind w:left="2160" w:hanging="360"/>
      </w:pPr>
      <w:rPr>
        <w:rFonts w:ascii="Wingdings" w:hAnsi="Wingdings" w:hint="default"/>
      </w:rPr>
    </w:lvl>
    <w:lvl w:ilvl="3" w:tplc="347A8E64" w:tentative="1">
      <w:start w:val="1"/>
      <w:numFmt w:val="bullet"/>
      <w:lvlText w:val=""/>
      <w:lvlJc w:val="left"/>
      <w:pPr>
        <w:tabs>
          <w:tab w:val="num" w:pos="2880"/>
        </w:tabs>
        <w:ind w:left="2880" w:hanging="360"/>
      </w:pPr>
      <w:rPr>
        <w:rFonts w:ascii="Wingdings" w:hAnsi="Wingdings" w:hint="default"/>
      </w:rPr>
    </w:lvl>
    <w:lvl w:ilvl="4" w:tplc="06F89BF4" w:tentative="1">
      <w:start w:val="1"/>
      <w:numFmt w:val="bullet"/>
      <w:lvlText w:val=""/>
      <w:lvlJc w:val="left"/>
      <w:pPr>
        <w:tabs>
          <w:tab w:val="num" w:pos="3600"/>
        </w:tabs>
        <w:ind w:left="3600" w:hanging="360"/>
      </w:pPr>
      <w:rPr>
        <w:rFonts w:ascii="Wingdings" w:hAnsi="Wingdings" w:hint="default"/>
      </w:rPr>
    </w:lvl>
    <w:lvl w:ilvl="5" w:tplc="4C467872" w:tentative="1">
      <w:start w:val="1"/>
      <w:numFmt w:val="bullet"/>
      <w:lvlText w:val=""/>
      <w:lvlJc w:val="left"/>
      <w:pPr>
        <w:tabs>
          <w:tab w:val="num" w:pos="4320"/>
        </w:tabs>
        <w:ind w:left="4320" w:hanging="360"/>
      </w:pPr>
      <w:rPr>
        <w:rFonts w:ascii="Wingdings" w:hAnsi="Wingdings" w:hint="default"/>
      </w:rPr>
    </w:lvl>
    <w:lvl w:ilvl="6" w:tplc="2FDC52E4" w:tentative="1">
      <w:start w:val="1"/>
      <w:numFmt w:val="bullet"/>
      <w:lvlText w:val=""/>
      <w:lvlJc w:val="left"/>
      <w:pPr>
        <w:tabs>
          <w:tab w:val="num" w:pos="5040"/>
        </w:tabs>
        <w:ind w:left="5040" w:hanging="360"/>
      </w:pPr>
      <w:rPr>
        <w:rFonts w:ascii="Wingdings" w:hAnsi="Wingdings" w:hint="default"/>
      </w:rPr>
    </w:lvl>
    <w:lvl w:ilvl="7" w:tplc="8D7A1128" w:tentative="1">
      <w:start w:val="1"/>
      <w:numFmt w:val="bullet"/>
      <w:lvlText w:val=""/>
      <w:lvlJc w:val="left"/>
      <w:pPr>
        <w:tabs>
          <w:tab w:val="num" w:pos="5760"/>
        </w:tabs>
        <w:ind w:left="5760" w:hanging="360"/>
      </w:pPr>
      <w:rPr>
        <w:rFonts w:ascii="Wingdings" w:hAnsi="Wingdings" w:hint="default"/>
      </w:rPr>
    </w:lvl>
    <w:lvl w:ilvl="8" w:tplc="6C52DF92" w:tentative="1">
      <w:start w:val="1"/>
      <w:numFmt w:val="bullet"/>
      <w:lvlText w:val=""/>
      <w:lvlJc w:val="left"/>
      <w:pPr>
        <w:tabs>
          <w:tab w:val="num" w:pos="6480"/>
        </w:tabs>
        <w:ind w:left="6480" w:hanging="360"/>
      </w:pPr>
      <w:rPr>
        <w:rFonts w:ascii="Wingdings" w:hAnsi="Wingdings" w:hint="default"/>
      </w:rPr>
    </w:lvl>
  </w:abstractNum>
  <w:abstractNum w:abstractNumId="7">
    <w:nsid w:val="285E6734"/>
    <w:multiLevelType w:val="hybridMultilevel"/>
    <w:tmpl w:val="27D8E05C"/>
    <w:lvl w:ilvl="0" w:tplc="BE2642D0">
      <w:start w:val="1"/>
      <w:numFmt w:val="bullet"/>
      <w:lvlText w:val="•"/>
      <w:lvlJc w:val="left"/>
      <w:pPr>
        <w:tabs>
          <w:tab w:val="num" w:pos="720"/>
        </w:tabs>
        <w:ind w:left="720" w:hanging="360"/>
      </w:pPr>
      <w:rPr>
        <w:rFonts w:ascii="Times New Roman" w:hAnsi="Times New Roman" w:hint="default"/>
      </w:rPr>
    </w:lvl>
    <w:lvl w:ilvl="1" w:tplc="B78C2CBE" w:tentative="1">
      <w:start w:val="1"/>
      <w:numFmt w:val="bullet"/>
      <w:lvlText w:val="•"/>
      <w:lvlJc w:val="left"/>
      <w:pPr>
        <w:tabs>
          <w:tab w:val="num" w:pos="1440"/>
        </w:tabs>
        <w:ind w:left="1440" w:hanging="360"/>
      </w:pPr>
      <w:rPr>
        <w:rFonts w:ascii="Times New Roman" w:hAnsi="Times New Roman" w:hint="default"/>
      </w:rPr>
    </w:lvl>
    <w:lvl w:ilvl="2" w:tplc="041CF39C" w:tentative="1">
      <w:start w:val="1"/>
      <w:numFmt w:val="bullet"/>
      <w:lvlText w:val="•"/>
      <w:lvlJc w:val="left"/>
      <w:pPr>
        <w:tabs>
          <w:tab w:val="num" w:pos="2160"/>
        </w:tabs>
        <w:ind w:left="2160" w:hanging="360"/>
      </w:pPr>
      <w:rPr>
        <w:rFonts w:ascii="Times New Roman" w:hAnsi="Times New Roman" w:hint="default"/>
      </w:rPr>
    </w:lvl>
    <w:lvl w:ilvl="3" w:tplc="5A864A26" w:tentative="1">
      <w:start w:val="1"/>
      <w:numFmt w:val="bullet"/>
      <w:lvlText w:val="•"/>
      <w:lvlJc w:val="left"/>
      <w:pPr>
        <w:tabs>
          <w:tab w:val="num" w:pos="2880"/>
        </w:tabs>
        <w:ind w:left="2880" w:hanging="360"/>
      </w:pPr>
      <w:rPr>
        <w:rFonts w:ascii="Times New Roman" w:hAnsi="Times New Roman" w:hint="default"/>
      </w:rPr>
    </w:lvl>
    <w:lvl w:ilvl="4" w:tplc="FB5492B2" w:tentative="1">
      <w:start w:val="1"/>
      <w:numFmt w:val="bullet"/>
      <w:lvlText w:val="•"/>
      <w:lvlJc w:val="left"/>
      <w:pPr>
        <w:tabs>
          <w:tab w:val="num" w:pos="3600"/>
        </w:tabs>
        <w:ind w:left="3600" w:hanging="360"/>
      </w:pPr>
      <w:rPr>
        <w:rFonts w:ascii="Times New Roman" w:hAnsi="Times New Roman" w:hint="default"/>
      </w:rPr>
    </w:lvl>
    <w:lvl w:ilvl="5" w:tplc="484628CC" w:tentative="1">
      <w:start w:val="1"/>
      <w:numFmt w:val="bullet"/>
      <w:lvlText w:val="•"/>
      <w:lvlJc w:val="left"/>
      <w:pPr>
        <w:tabs>
          <w:tab w:val="num" w:pos="4320"/>
        </w:tabs>
        <w:ind w:left="4320" w:hanging="360"/>
      </w:pPr>
      <w:rPr>
        <w:rFonts w:ascii="Times New Roman" w:hAnsi="Times New Roman" w:hint="default"/>
      </w:rPr>
    </w:lvl>
    <w:lvl w:ilvl="6" w:tplc="79C060D4" w:tentative="1">
      <w:start w:val="1"/>
      <w:numFmt w:val="bullet"/>
      <w:lvlText w:val="•"/>
      <w:lvlJc w:val="left"/>
      <w:pPr>
        <w:tabs>
          <w:tab w:val="num" w:pos="5040"/>
        </w:tabs>
        <w:ind w:left="5040" w:hanging="360"/>
      </w:pPr>
      <w:rPr>
        <w:rFonts w:ascii="Times New Roman" w:hAnsi="Times New Roman" w:hint="default"/>
      </w:rPr>
    </w:lvl>
    <w:lvl w:ilvl="7" w:tplc="260C128A" w:tentative="1">
      <w:start w:val="1"/>
      <w:numFmt w:val="bullet"/>
      <w:lvlText w:val="•"/>
      <w:lvlJc w:val="left"/>
      <w:pPr>
        <w:tabs>
          <w:tab w:val="num" w:pos="5760"/>
        </w:tabs>
        <w:ind w:left="5760" w:hanging="360"/>
      </w:pPr>
      <w:rPr>
        <w:rFonts w:ascii="Times New Roman" w:hAnsi="Times New Roman" w:hint="default"/>
      </w:rPr>
    </w:lvl>
    <w:lvl w:ilvl="8" w:tplc="AFD8779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DC3E21"/>
    <w:multiLevelType w:val="hybridMultilevel"/>
    <w:tmpl w:val="42900E6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404B3D55"/>
    <w:multiLevelType w:val="hybridMultilevel"/>
    <w:tmpl w:val="55A88C54"/>
    <w:lvl w:ilvl="0" w:tplc="18DAAF92">
      <w:start w:val="1"/>
      <w:numFmt w:val="bullet"/>
      <w:lvlText w:val="•"/>
      <w:lvlJc w:val="left"/>
      <w:pPr>
        <w:tabs>
          <w:tab w:val="num" w:pos="720"/>
        </w:tabs>
        <w:ind w:left="720" w:hanging="360"/>
      </w:pPr>
      <w:rPr>
        <w:rFonts w:ascii="Times New Roman" w:hAnsi="Times New Roman" w:hint="default"/>
      </w:rPr>
    </w:lvl>
    <w:lvl w:ilvl="1" w:tplc="E0D616AE" w:tentative="1">
      <w:start w:val="1"/>
      <w:numFmt w:val="bullet"/>
      <w:lvlText w:val="•"/>
      <w:lvlJc w:val="left"/>
      <w:pPr>
        <w:tabs>
          <w:tab w:val="num" w:pos="1440"/>
        </w:tabs>
        <w:ind w:left="1440" w:hanging="360"/>
      </w:pPr>
      <w:rPr>
        <w:rFonts w:ascii="Times New Roman" w:hAnsi="Times New Roman" w:hint="default"/>
      </w:rPr>
    </w:lvl>
    <w:lvl w:ilvl="2" w:tplc="6804D578" w:tentative="1">
      <w:start w:val="1"/>
      <w:numFmt w:val="bullet"/>
      <w:lvlText w:val="•"/>
      <w:lvlJc w:val="left"/>
      <w:pPr>
        <w:tabs>
          <w:tab w:val="num" w:pos="2160"/>
        </w:tabs>
        <w:ind w:left="2160" w:hanging="360"/>
      </w:pPr>
      <w:rPr>
        <w:rFonts w:ascii="Times New Roman" w:hAnsi="Times New Roman" w:hint="default"/>
      </w:rPr>
    </w:lvl>
    <w:lvl w:ilvl="3" w:tplc="1564E948" w:tentative="1">
      <w:start w:val="1"/>
      <w:numFmt w:val="bullet"/>
      <w:lvlText w:val="•"/>
      <w:lvlJc w:val="left"/>
      <w:pPr>
        <w:tabs>
          <w:tab w:val="num" w:pos="2880"/>
        </w:tabs>
        <w:ind w:left="2880" w:hanging="360"/>
      </w:pPr>
      <w:rPr>
        <w:rFonts w:ascii="Times New Roman" w:hAnsi="Times New Roman" w:hint="default"/>
      </w:rPr>
    </w:lvl>
    <w:lvl w:ilvl="4" w:tplc="00FAEB7E" w:tentative="1">
      <w:start w:val="1"/>
      <w:numFmt w:val="bullet"/>
      <w:lvlText w:val="•"/>
      <w:lvlJc w:val="left"/>
      <w:pPr>
        <w:tabs>
          <w:tab w:val="num" w:pos="3600"/>
        </w:tabs>
        <w:ind w:left="3600" w:hanging="360"/>
      </w:pPr>
      <w:rPr>
        <w:rFonts w:ascii="Times New Roman" w:hAnsi="Times New Roman" w:hint="default"/>
      </w:rPr>
    </w:lvl>
    <w:lvl w:ilvl="5" w:tplc="C52A53F6" w:tentative="1">
      <w:start w:val="1"/>
      <w:numFmt w:val="bullet"/>
      <w:lvlText w:val="•"/>
      <w:lvlJc w:val="left"/>
      <w:pPr>
        <w:tabs>
          <w:tab w:val="num" w:pos="4320"/>
        </w:tabs>
        <w:ind w:left="4320" w:hanging="360"/>
      </w:pPr>
      <w:rPr>
        <w:rFonts w:ascii="Times New Roman" w:hAnsi="Times New Roman" w:hint="default"/>
      </w:rPr>
    </w:lvl>
    <w:lvl w:ilvl="6" w:tplc="8F789926" w:tentative="1">
      <w:start w:val="1"/>
      <w:numFmt w:val="bullet"/>
      <w:lvlText w:val="•"/>
      <w:lvlJc w:val="left"/>
      <w:pPr>
        <w:tabs>
          <w:tab w:val="num" w:pos="5040"/>
        </w:tabs>
        <w:ind w:left="5040" w:hanging="360"/>
      </w:pPr>
      <w:rPr>
        <w:rFonts w:ascii="Times New Roman" w:hAnsi="Times New Roman" w:hint="default"/>
      </w:rPr>
    </w:lvl>
    <w:lvl w:ilvl="7" w:tplc="B97098AA" w:tentative="1">
      <w:start w:val="1"/>
      <w:numFmt w:val="bullet"/>
      <w:lvlText w:val="•"/>
      <w:lvlJc w:val="left"/>
      <w:pPr>
        <w:tabs>
          <w:tab w:val="num" w:pos="5760"/>
        </w:tabs>
        <w:ind w:left="5760" w:hanging="360"/>
      </w:pPr>
      <w:rPr>
        <w:rFonts w:ascii="Times New Roman" w:hAnsi="Times New Roman" w:hint="default"/>
      </w:rPr>
    </w:lvl>
    <w:lvl w:ilvl="8" w:tplc="1E16A8A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49A6C65"/>
    <w:multiLevelType w:val="hybridMultilevel"/>
    <w:tmpl w:val="4066ED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6413994"/>
    <w:multiLevelType w:val="hybridMultilevel"/>
    <w:tmpl w:val="4D4CD25A"/>
    <w:lvl w:ilvl="0" w:tplc="47C24AB6">
      <w:start w:val="1"/>
      <w:numFmt w:val="bullet"/>
      <w:lvlText w:val="•"/>
      <w:lvlJc w:val="left"/>
      <w:pPr>
        <w:tabs>
          <w:tab w:val="num" w:pos="720"/>
        </w:tabs>
        <w:ind w:left="720" w:hanging="360"/>
      </w:pPr>
      <w:rPr>
        <w:rFonts w:ascii="Times New Roman" w:hAnsi="Times New Roman" w:hint="default"/>
      </w:rPr>
    </w:lvl>
    <w:lvl w:ilvl="1" w:tplc="9D50A34E" w:tentative="1">
      <w:start w:val="1"/>
      <w:numFmt w:val="bullet"/>
      <w:lvlText w:val="•"/>
      <w:lvlJc w:val="left"/>
      <w:pPr>
        <w:tabs>
          <w:tab w:val="num" w:pos="1440"/>
        </w:tabs>
        <w:ind w:left="1440" w:hanging="360"/>
      </w:pPr>
      <w:rPr>
        <w:rFonts w:ascii="Times New Roman" w:hAnsi="Times New Roman" w:hint="default"/>
      </w:rPr>
    </w:lvl>
    <w:lvl w:ilvl="2" w:tplc="7F962546" w:tentative="1">
      <w:start w:val="1"/>
      <w:numFmt w:val="bullet"/>
      <w:lvlText w:val="•"/>
      <w:lvlJc w:val="left"/>
      <w:pPr>
        <w:tabs>
          <w:tab w:val="num" w:pos="2160"/>
        </w:tabs>
        <w:ind w:left="2160" w:hanging="360"/>
      </w:pPr>
      <w:rPr>
        <w:rFonts w:ascii="Times New Roman" w:hAnsi="Times New Roman" w:hint="default"/>
      </w:rPr>
    </w:lvl>
    <w:lvl w:ilvl="3" w:tplc="6F0A3B0A" w:tentative="1">
      <w:start w:val="1"/>
      <w:numFmt w:val="bullet"/>
      <w:lvlText w:val="•"/>
      <w:lvlJc w:val="left"/>
      <w:pPr>
        <w:tabs>
          <w:tab w:val="num" w:pos="2880"/>
        </w:tabs>
        <w:ind w:left="2880" w:hanging="360"/>
      </w:pPr>
      <w:rPr>
        <w:rFonts w:ascii="Times New Roman" w:hAnsi="Times New Roman" w:hint="default"/>
      </w:rPr>
    </w:lvl>
    <w:lvl w:ilvl="4" w:tplc="3AE4CD7E" w:tentative="1">
      <w:start w:val="1"/>
      <w:numFmt w:val="bullet"/>
      <w:lvlText w:val="•"/>
      <w:lvlJc w:val="left"/>
      <w:pPr>
        <w:tabs>
          <w:tab w:val="num" w:pos="3600"/>
        </w:tabs>
        <w:ind w:left="3600" w:hanging="360"/>
      </w:pPr>
      <w:rPr>
        <w:rFonts w:ascii="Times New Roman" w:hAnsi="Times New Roman" w:hint="default"/>
      </w:rPr>
    </w:lvl>
    <w:lvl w:ilvl="5" w:tplc="DFB846CC" w:tentative="1">
      <w:start w:val="1"/>
      <w:numFmt w:val="bullet"/>
      <w:lvlText w:val="•"/>
      <w:lvlJc w:val="left"/>
      <w:pPr>
        <w:tabs>
          <w:tab w:val="num" w:pos="4320"/>
        </w:tabs>
        <w:ind w:left="4320" w:hanging="360"/>
      </w:pPr>
      <w:rPr>
        <w:rFonts w:ascii="Times New Roman" w:hAnsi="Times New Roman" w:hint="default"/>
      </w:rPr>
    </w:lvl>
    <w:lvl w:ilvl="6" w:tplc="94867F2E" w:tentative="1">
      <w:start w:val="1"/>
      <w:numFmt w:val="bullet"/>
      <w:lvlText w:val="•"/>
      <w:lvlJc w:val="left"/>
      <w:pPr>
        <w:tabs>
          <w:tab w:val="num" w:pos="5040"/>
        </w:tabs>
        <w:ind w:left="5040" w:hanging="360"/>
      </w:pPr>
      <w:rPr>
        <w:rFonts w:ascii="Times New Roman" w:hAnsi="Times New Roman" w:hint="default"/>
      </w:rPr>
    </w:lvl>
    <w:lvl w:ilvl="7" w:tplc="6D4A34A2" w:tentative="1">
      <w:start w:val="1"/>
      <w:numFmt w:val="bullet"/>
      <w:lvlText w:val="•"/>
      <w:lvlJc w:val="left"/>
      <w:pPr>
        <w:tabs>
          <w:tab w:val="num" w:pos="5760"/>
        </w:tabs>
        <w:ind w:left="5760" w:hanging="360"/>
      </w:pPr>
      <w:rPr>
        <w:rFonts w:ascii="Times New Roman" w:hAnsi="Times New Roman" w:hint="default"/>
      </w:rPr>
    </w:lvl>
    <w:lvl w:ilvl="8" w:tplc="85023A0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78679E8"/>
    <w:multiLevelType w:val="hybridMultilevel"/>
    <w:tmpl w:val="9A4252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2645294"/>
    <w:multiLevelType w:val="hybridMultilevel"/>
    <w:tmpl w:val="1A2203C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6593738C"/>
    <w:multiLevelType w:val="hybridMultilevel"/>
    <w:tmpl w:val="0BE01262"/>
    <w:lvl w:ilvl="0" w:tplc="8E8CF8B4">
      <w:start w:val="1"/>
      <w:numFmt w:val="bullet"/>
      <w:lvlText w:val="•"/>
      <w:lvlJc w:val="left"/>
      <w:pPr>
        <w:tabs>
          <w:tab w:val="num" w:pos="720"/>
        </w:tabs>
        <w:ind w:left="720" w:hanging="360"/>
      </w:pPr>
      <w:rPr>
        <w:rFonts w:ascii="Times New Roman" w:hAnsi="Times New Roman" w:hint="default"/>
      </w:rPr>
    </w:lvl>
    <w:lvl w:ilvl="1" w:tplc="B212E36C" w:tentative="1">
      <w:start w:val="1"/>
      <w:numFmt w:val="bullet"/>
      <w:lvlText w:val="•"/>
      <w:lvlJc w:val="left"/>
      <w:pPr>
        <w:tabs>
          <w:tab w:val="num" w:pos="1440"/>
        </w:tabs>
        <w:ind w:left="1440" w:hanging="360"/>
      </w:pPr>
      <w:rPr>
        <w:rFonts w:ascii="Times New Roman" w:hAnsi="Times New Roman" w:hint="default"/>
      </w:rPr>
    </w:lvl>
    <w:lvl w:ilvl="2" w:tplc="5A56170C" w:tentative="1">
      <w:start w:val="1"/>
      <w:numFmt w:val="bullet"/>
      <w:lvlText w:val="•"/>
      <w:lvlJc w:val="left"/>
      <w:pPr>
        <w:tabs>
          <w:tab w:val="num" w:pos="2160"/>
        </w:tabs>
        <w:ind w:left="2160" w:hanging="360"/>
      </w:pPr>
      <w:rPr>
        <w:rFonts w:ascii="Times New Roman" w:hAnsi="Times New Roman" w:hint="default"/>
      </w:rPr>
    </w:lvl>
    <w:lvl w:ilvl="3" w:tplc="91DADE0C" w:tentative="1">
      <w:start w:val="1"/>
      <w:numFmt w:val="bullet"/>
      <w:lvlText w:val="•"/>
      <w:lvlJc w:val="left"/>
      <w:pPr>
        <w:tabs>
          <w:tab w:val="num" w:pos="2880"/>
        </w:tabs>
        <w:ind w:left="2880" w:hanging="360"/>
      </w:pPr>
      <w:rPr>
        <w:rFonts w:ascii="Times New Roman" w:hAnsi="Times New Roman" w:hint="default"/>
      </w:rPr>
    </w:lvl>
    <w:lvl w:ilvl="4" w:tplc="1556DD20" w:tentative="1">
      <w:start w:val="1"/>
      <w:numFmt w:val="bullet"/>
      <w:lvlText w:val="•"/>
      <w:lvlJc w:val="left"/>
      <w:pPr>
        <w:tabs>
          <w:tab w:val="num" w:pos="3600"/>
        </w:tabs>
        <w:ind w:left="3600" w:hanging="360"/>
      </w:pPr>
      <w:rPr>
        <w:rFonts w:ascii="Times New Roman" w:hAnsi="Times New Roman" w:hint="default"/>
      </w:rPr>
    </w:lvl>
    <w:lvl w:ilvl="5" w:tplc="A970CB6E" w:tentative="1">
      <w:start w:val="1"/>
      <w:numFmt w:val="bullet"/>
      <w:lvlText w:val="•"/>
      <w:lvlJc w:val="left"/>
      <w:pPr>
        <w:tabs>
          <w:tab w:val="num" w:pos="4320"/>
        </w:tabs>
        <w:ind w:left="4320" w:hanging="360"/>
      </w:pPr>
      <w:rPr>
        <w:rFonts w:ascii="Times New Roman" w:hAnsi="Times New Roman" w:hint="default"/>
      </w:rPr>
    </w:lvl>
    <w:lvl w:ilvl="6" w:tplc="F0D81F70" w:tentative="1">
      <w:start w:val="1"/>
      <w:numFmt w:val="bullet"/>
      <w:lvlText w:val="•"/>
      <w:lvlJc w:val="left"/>
      <w:pPr>
        <w:tabs>
          <w:tab w:val="num" w:pos="5040"/>
        </w:tabs>
        <w:ind w:left="5040" w:hanging="360"/>
      </w:pPr>
      <w:rPr>
        <w:rFonts w:ascii="Times New Roman" w:hAnsi="Times New Roman" w:hint="default"/>
      </w:rPr>
    </w:lvl>
    <w:lvl w:ilvl="7" w:tplc="59E66406" w:tentative="1">
      <w:start w:val="1"/>
      <w:numFmt w:val="bullet"/>
      <w:lvlText w:val="•"/>
      <w:lvlJc w:val="left"/>
      <w:pPr>
        <w:tabs>
          <w:tab w:val="num" w:pos="5760"/>
        </w:tabs>
        <w:ind w:left="5760" w:hanging="360"/>
      </w:pPr>
      <w:rPr>
        <w:rFonts w:ascii="Times New Roman" w:hAnsi="Times New Roman" w:hint="default"/>
      </w:rPr>
    </w:lvl>
    <w:lvl w:ilvl="8" w:tplc="A9E2F4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8EF6436"/>
    <w:multiLevelType w:val="hybridMultilevel"/>
    <w:tmpl w:val="C18A3C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9605E4A"/>
    <w:multiLevelType w:val="hybridMultilevel"/>
    <w:tmpl w:val="0CE03734"/>
    <w:lvl w:ilvl="0" w:tplc="1488E8BE">
      <w:start w:val="1"/>
      <w:numFmt w:val="bullet"/>
      <w:lvlText w:val="•"/>
      <w:lvlJc w:val="left"/>
      <w:pPr>
        <w:tabs>
          <w:tab w:val="num" w:pos="720"/>
        </w:tabs>
        <w:ind w:left="720" w:hanging="360"/>
      </w:pPr>
      <w:rPr>
        <w:rFonts w:ascii="Times New Roman" w:hAnsi="Times New Roman" w:hint="default"/>
      </w:rPr>
    </w:lvl>
    <w:lvl w:ilvl="1" w:tplc="843089D6" w:tentative="1">
      <w:start w:val="1"/>
      <w:numFmt w:val="bullet"/>
      <w:lvlText w:val="•"/>
      <w:lvlJc w:val="left"/>
      <w:pPr>
        <w:tabs>
          <w:tab w:val="num" w:pos="1440"/>
        </w:tabs>
        <w:ind w:left="1440" w:hanging="360"/>
      </w:pPr>
      <w:rPr>
        <w:rFonts w:ascii="Times New Roman" w:hAnsi="Times New Roman" w:hint="default"/>
      </w:rPr>
    </w:lvl>
    <w:lvl w:ilvl="2" w:tplc="3CD4035A" w:tentative="1">
      <w:start w:val="1"/>
      <w:numFmt w:val="bullet"/>
      <w:lvlText w:val="•"/>
      <w:lvlJc w:val="left"/>
      <w:pPr>
        <w:tabs>
          <w:tab w:val="num" w:pos="2160"/>
        </w:tabs>
        <w:ind w:left="2160" w:hanging="360"/>
      </w:pPr>
      <w:rPr>
        <w:rFonts w:ascii="Times New Roman" w:hAnsi="Times New Roman" w:hint="default"/>
      </w:rPr>
    </w:lvl>
    <w:lvl w:ilvl="3" w:tplc="E250913E" w:tentative="1">
      <w:start w:val="1"/>
      <w:numFmt w:val="bullet"/>
      <w:lvlText w:val="•"/>
      <w:lvlJc w:val="left"/>
      <w:pPr>
        <w:tabs>
          <w:tab w:val="num" w:pos="2880"/>
        </w:tabs>
        <w:ind w:left="2880" w:hanging="360"/>
      </w:pPr>
      <w:rPr>
        <w:rFonts w:ascii="Times New Roman" w:hAnsi="Times New Roman" w:hint="default"/>
      </w:rPr>
    </w:lvl>
    <w:lvl w:ilvl="4" w:tplc="69B256A4" w:tentative="1">
      <w:start w:val="1"/>
      <w:numFmt w:val="bullet"/>
      <w:lvlText w:val="•"/>
      <w:lvlJc w:val="left"/>
      <w:pPr>
        <w:tabs>
          <w:tab w:val="num" w:pos="3600"/>
        </w:tabs>
        <w:ind w:left="3600" w:hanging="360"/>
      </w:pPr>
      <w:rPr>
        <w:rFonts w:ascii="Times New Roman" w:hAnsi="Times New Roman" w:hint="default"/>
      </w:rPr>
    </w:lvl>
    <w:lvl w:ilvl="5" w:tplc="4D86A50C" w:tentative="1">
      <w:start w:val="1"/>
      <w:numFmt w:val="bullet"/>
      <w:lvlText w:val="•"/>
      <w:lvlJc w:val="left"/>
      <w:pPr>
        <w:tabs>
          <w:tab w:val="num" w:pos="4320"/>
        </w:tabs>
        <w:ind w:left="4320" w:hanging="360"/>
      </w:pPr>
      <w:rPr>
        <w:rFonts w:ascii="Times New Roman" w:hAnsi="Times New Roman" w:hint="default"/>
      </w:rPr>
    </w:lvl>
    <w:lvl w:ilvl="6" w:tplc="4238D3B0" w:tentative="1">
      <w:start w:val="1"/>
      <w:numFmt w:val="bullet"/>
      <w:lvlText w:val="•"/>
      <w:lvlJc w:val="left"/>
      <w:pPr>
        <w:tabs>
          <w:tab w:val="num" w:pos="5040"/>
        </w:tabs>
        <w:ind w:left="5040" w:hanging="360"/>
      </w:pPr>
      <w:rPr>
        <w:rFonts w:ascii="Times New Roman" w:hAnsi="Times New Roman" w:hint="default"/>
      </w:rPr>
    </w:lvl>
    <w:lvl w:ilvl="7" w:tplc="97AAD8E0" w:tentative="1">
      <w:start w:val="1"/>
      <w:numFmt w:val="bullet"/>
      <w:lvlText w:val="•"/>
      <w:lvlJc w:val="left"/>
      <w:pPr>
        <w:tabs>
          <w:tab w:val="num" w:pos="5760"/>
        </w:tabs>
        <w:ind w:left="5760" w:hanging="360"/>
      </w:pPr>
      <w:rPr>
        <w:rFonts w:ascii="Times New Roman" w:hAnsi="Times New Roman" w:hint="default"/>
      </w:rPr>
    </w:lvl>
    <w:lvl w:ilvl="8" w:tplc="CA7EB8E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458304C"/>
    <w:multiLevelType w:val="hybridMultilevel"/>
    <w:tmpl w:val="F8B041A4"/>
    <w:lvl w:ilvl="0" w:tplc="1116F21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A394093"/>
    <w:multiLevelType w:val="hybridMultilevel"/>
    <w:tmpl w:val="366C2A2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DCF32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1"/>
  </w:num>
  <w:num w:numId="3">
    <w:abstractNumId w:val="7"/>
  </w:num>
  <w:num w:numId="4">
    <w:abstractNumId w:val="14"/>
  </w:num>
  <w:num w:numId="5">
    <w:abstractNumId w:val="9"/>
  </w:num>
  <w:num w:numId="6">
    <w:abstractNumId w:val="13"/>
  </w:num>
  <w:num w:numId="7">
    <w:abstractNumId w:val="6"/>
  </w:num>
  <w:num w:numId="8">
    <w:abstractNumId w:val="17"/>
  </w:num>
  <w:num w:numId="9">
    <w:abstractNumId w:val="4"/>
  </w:num>
  <w:num w:numId="10">
    <w:abstractNumId w:val="8"/>
  </w:num>
  <w:num w:numId="11">
    <w:abstractNumId w:val="2"/>
  </w:num>
  <w:num w:numId="12">
    <w:abstractNumId w:val="12"/>
  </w:num>
  <w:num w:numId="13">
    <w:abstractNumId w:val="10"/>
  </w:num>
  <w:num w:numId="14">
    <w:abstractNumId w:val="3"/>
  </w:num>
  <w:num w:numId="15">
    <w:abstractNumId w:val="18"/>
  </w:num>
  <w:num w:numId="16">
    <w:abstractNumId w:val="1"/>
  </w:num>
  <w:num w:numId="17">
    <w:abstractNumId w:val="0"/>
  </w:num>
  <w:num w:numId="18">
    <w:abstractNumId w:val="5"/>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1C79"/>
    <w:rsid w:val="00000EA0"/>
    <w:rsid w:val="00014FB9"/>
    <w:rsid w:val="0001527D"/>
    <w:rsid w:val="00016736"/>
    <w:rsid w:val="0003026B"/>
    <w:rsid w:val="00065CBB"/>
    <w:rsid w:val="00075612"/>
    <w:rsid w:val="00076528"/>
    <w:rsid w:val="00083104"/>
    <w:rsid w:val="00083E36"/>
    <w:rsid w:val="000859D5"/>
    <w:rsid w:val="0009000E"/>
    <w:rsid w:val="000A3D91"/>
    <w:rsid w:val="00120381"/>
    <w:rsid w:val="00167FB9"/>
    <w:rsid w:val="001864AA"/>
    <w:rsid w:val="00193A7A"/>
    <w:rsid w:val="001A5169"/>
    <w:rsid w:val="001F6F81"/>
    <w:rsid w:val="00204D53"/>
    <w:rsid w:val="00212958"/>
    <w:rsid w:val="002366BE"/>
    <w:rsid w:val="00243396"/>
    <w:rsid w:val="002552E7"/>
    <w:rsid w:val="00261D8E"/>
    <w:rsid w:val="00266958"/>
    <w:rsid w:val="0027306D"/>
    <w:rsid w:val="00275CAA"/>
    <w:rsid w:val="002821D4"/>
    <w:rsid w:val="00284984"/>
    <w:rsid w:val="0029363F"/>
    <w:rsid w:val="002B5448"/>
    <w:rsid w:val="003106FE"/>
    <w:rsid w:val="0031689D"/>
    <w:rsid w:val="0031737A"/>
    <w:rsid w:val="003323E2"/>
    <w:rsid w:val="00332C75"/>
    <w:rsid w:val="00340795"/>
    <w:rsid w:val="0034425D"/>
    <w:rsid w:val="00353741"/>
    <w:rsid w:val="003604C7"/>
    <w:rsid w:val="003623DC"/>
    <w:rsid w:val="00364C16"/>
    <w:rsid w:val="003B4F22"/>
    <w:rsid w:val="003C5AC3"/>
    <w:rsid w:val="003E17A0"/>
    <w:rsid w:val="00404098"/>
    <w:rsid w:val="004337F8"/>
    <w:rsid w:val="0044302A"/>
    <w:rsid w:val="00447701"/>
    <w:rsid w:val="0045051E"/>
    <w:rsid w:val="00455816"/>
    <w:rsid w:val="004646FA"/>
    <w:rsid w:val="00471D05"/>
    <w:rsid w:val="00486DE5"/>
    <w:rsid w:val="00490223"/>
    <w:rsid w:val="00490F69"/>
    <w:rsid w:val="004E3340"/>
    <w:rsid w:val="004F5180"/>
    <w:rsid w:val="0051359E"/>
    <w:rsid w:val="00515C82"/>
    <w:rsid w:val="00535D87"/>
    <w:rsid w:val="00541C63"/>
    <w:rsid w:val="00541FE4"/>
    <w:rsid w:val="005828FA"/>
    <w:rsid w:val="005C4137"/>
    <w:rsid w:val="005C7976"/>
    <w:rsid w:val="0061217E"/>
    <w:rsid w:val="00620EC7"/>
    <w:rsid w:val="00646DB2"/>
    <w:rsid w:val="00647743"/>
    <w:rsid w:val="00652686"/>
    <w:rsid w:val="006549AA"/>
    <w:rsid w:val="00665879"/>
    <w:rsid w:val="0066673A"/>
    <w:rsid w:val="00676E09"/>
    <w:rsid w:val="006929D8"/>
    <w:rsid w:val="00695FDB"/>
    <w:rsid w:val="006B1153"/>
    <w:rsid w:val="006C5531"/>
    <w:rsid w:val="006D1CB4"/>
    <w:rsid w:val="006E3E14"/>
    <w:rsid w:val="007070C2"/>
    <w:rsid w:val="00712094"/>
    <w:rsid w:val="007174F7"/>
    <w:rsid w:val="00731135"/>
    <w:rsid w:val="00756070"/>
    <w:rsid w:val="00776AEF"/>
    <w:rsid w:val="00785B00"/>
    <w:rsid w:val="00795C34"/>
    <w:rsid w:val="00797006"/>
    <w:rsid w:val="007B6D0B"/>
    <w:rsid w:val="007C6F78"/>
    <w:rsid w:val="007C6FF2"/>
    <w:rsid w:val="007E5211"/>
    <w:rsid w:val="007F70EC"/>
    <w:rsid w:val="0082708A"/>
    <w:rsid w:val="00851C79"/>
    <w:rsid w:val="0085446C"/>
    <w:rsid w:val="00863F37"/>
    <w:rsid w:val="0087741B"/>
    <w:rsid w:val="008A61D0"/>
    <w:rsid w:val="008A65DF"/>
    <w:rsid w:val="008C2A73"/>
    <w:rsid w:val="008C3B53"/>
    <w:rsid w:val="008D213D"/>
    <w:rsid w:val="008D6B48"/>
    <w:rsid w:val="00903E6B"/>
    <w:rsid w:val="00904B3E"/>
    <w:rsid w:val="00904FCF"/>
    <w:rsid w:val="009073CF"/>
    <w:rsid w:val="009129D2"/>
    <w:rsid w:val="00915D85"/>
    <w:rsid w:val="00931ED4"/>
    <w:rsid w:val="009359B1"/>
    <w:rsid w:val="00944C65"/>
    <w:rsid w:val="00947E65"/>
    <w:rsid w:val="0098054F"/>
    <w:rsid w:val="009D19DD"/>
    <w:rsid w:val="009D2E5E"/>
    <w:rsid w:val="009D7DCE"/>
    <w:rsid w:val="009E2198"/>
    <w:rsid w:val="00A41132"/>
    <w:rsid w:val="00A44541"/>
    <w:rsid w:val="00A500EA"/>
    <w:rsid w:val="00A57978"/>
    <w:rsid w:val="00A9728A"/>
    <w:rsid w:val="00AD5941"/>
    <w:rsid w:val="00AE15FB"/>
    <w:rsid w:val="00B0221D"/>
    <w:rsid w:val="00B21144"/>
    <w:rsid w:val="00B340FB"/>
    <w:rsid w:val="00B747FD"/>
    <w:rsid w:val="00B8355C"/>
    <w:rsid w:val="00BD450E"/>
    <w:rsid w:val="00C05BE8"/>
    <w:rsid w:val="00C07A1A"/>
    <w:rsid w:val="00C15236"/>
    <w:rsid w:val="00C31DB9"/>
    <w:rsid w:val="00C45625"/>
    <w:rsid w:val="00C606CF"/>
    <w:rsid w:val="00C735C1"/>
    <w:rsid w:val="00C74C0A"/>
    <w:rsid w:val="00C76E01"/>
    <w:rsid w:val="00C80AA5"/>
    <w:rsid w:val="00C87268"/>
    <w:rsid w:val="00CA0D4B"/>
    <w:rsid w:val="00CD1D6F"/>
    <w:rsid w:val="00CE5AD3"/>
    <w:rsid w:val="00CF218E"/>
    <w:rsid w:val="00D761FF"/>
    <w:rsid w:val="00D81211"/>
    <w:rsid w:val="00D83F67"/>
    <w:rsid w:val="00DD11B6"/>
    <w:rsid w:val="00DE0541"/>
    <w:rsid w:val="00DF5B45"/>
    <w:rsid w:val="00E33071"/>
    <w:rsid w:val="00E60B5B"/>
    <w:rsid w:val="00E613FC"/>
    <w:rsid w:val="00E71864"/>
    <w:rsid w:val="00E8462C"/>
    <w:rsid w:val="00E86C89"/>
    <w:rsid w:val="00E966BD"/>
    <w:rsid w:val="00E97FE5"/>
    <w:rsid w:val="00ED6BBC"/>
    <w:rsid w:val="00ED6FDE"/>
    <w:rsid w:val="00F03F9C"/>
    <w:rsid w:val="00F06220"/>
    <w:rsid w:val="00F52E05"/>
    <w:rsid w:val="00F60062"/>
    <w:rsid w:val="00F72795"/>
    <w:rsid w:val="00F74AC2"/>
    <w:rsid w:val="00FA6B57"/>
    <w:rsid w:val="00FB261D"/>
    <w:rsid w:val="00FC7E5F"/>
    <w:rsid w:val="00FE7CEC"/>
    <w:rsid w:val="00FF5A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C79"/>
    <w:pPr>
      <w:ind w:left="720"/>
      <w:contextualSpacing/>
    </w:pPr>
  </w:style>
  <w:style w:type="paragraph" w:styleId="Web">
    <w:name w:val="Normal (Web)"/>
    <w:basedOn w:val="a"/>
    <w:uiPriority w:val="99"/>
    <w:rsid w:val="00490F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193A7A"/>
    <w:rPr>
      <w:color w:val="0000FF"/>
      <w:u w:val="single"/>
    </w:rPr>
  </w:style>
  <w:style w:type="paragraph" w:styleId="a4">
    <w:name w:val="endnote text"/>
    <w:basedOn w:val="a"/>
    <w:link w:val="Char"/>
    <w:semiHidden/>
    <w:rsid w:val="00676E09"/>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σημείωσης τέλους Char"/>
    <w:basedOn w:val="a0"/>
    <w:link w:val="a4"/>
    <w:semiHidden/>
    <w:rsid w:val="00676E09"/>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ED6BBC"/>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D6BBC"/>
    <w:rPr>
      <w:rFonts w:ascii="Tahoma" w:hAnsi="Tahoma" w:cs="Tahoma"/>
      <w:sz w:val="16"/>
      <w:szCs w:val="16"/>
    </w:rPr>
  </w:style>
  <w:style w:type="paragraph" w:styleId="a6">
    <w:name w:val="header"/>
    <w:basedOn w:val="a"/>
    <w:link w:val="Char1"/>
    <w:uiPriority w:val="99"/>
    <w:semiHidden/>
    <w:unhideWhenUsed/>
    <w:rsid w:val="00B8355C"/>
    <w:pPr>
      <w:tabs>
        <w:tab w:val="center" w:pos="4153"/>
        <w:tab w:val="right" w:pos="8306"/>
      </w:tabs>
      <w:spacing w:after="0" w:line="240" w:lineRule="auto"/>
    </w:pPr>
  </w:style>
  <w:style w:type="character" w:customStyle="1" w:styleId="Char1">
    <w:name w:val="Κεφαλίδα Char"/>
    <w:basedOn w:val="a0"/>
    <w:link w:val="a6"/>
    <w:uiPriority w:val="99"/>
    <w:semiHidden/>
    <w:rsid w:val="00B8355C"/>
  </w:style>
  <w:style w:type="paragraph" w:styleId="a7">
    <w:name w:val="footer"/>
    <w:basedOn w:val="a"/>
    <w:link w:val="Char2"/>
    <w:uiPriority w:val="99"/>
    <w:unhideWhenUsed/>
    <w:rsid w:val="00B8355C"/>
    <w:pPr>
      <w:tabs>
        <w:tab w:val="center" w:pos="4153"/>
        <w:tab w:val="right" w:pos="8306"/>
      </w:tabs>
      <w:spacing w:after="0" w:line="240" w:lineRule="auto"/>
    </w:pPr>
  </w:style>
  <w:style w:type="character" w:customStyle="1" w:styleId="Char2">
    <w:name w:val="Υποσέλιδο Char"/>
    <w:basedOn w:val="a0"/>
    <w:link w:val="a7"/>
    <w:uiPriority w:val="99"/>
    <w:rsid w:val="00B8355C"/>
  </w:style>
  <w:style w:type="paragraph" w:styleId="a8">
    <w:name w:val="No Spacing"/>
    <w:link w:val="Char3"/>
    <w:uiPriority w:val="99"/>
    <w:qFormat/>
    <w:rsid w:val="00AD5941"/>
    <w:pPr>
      <w:spacing w:after="0" w:line="240" w:lineRule="auto"/>
    </w:pPr>
    <w:rPr>
      <w:rFonts w:ascii="Calibri" w:eastAsia="Batang" w:hAnsi="Calibri" w:cs="Times New Roman"/>
    </w:rPr>
  </w:style>
  <w:style w:type="character" w:customStyle="1" w:styleId="Char3">
    <w:name w:val="Χωρίς διάστιχο Char"/>
    <w:basedOn w:val="a0"/>
    <w:link w:val="a8"/>
    <w:uiPriority w:val="99"/>
    <w:locked/>
    <w:rsid w:val="00AD5941"/>
    <w:rPr>
      <w:rFonts w:ascii="Calibri" w:eastAsia="Batang" w:hAnsi="Calibri" w:cs="Times New Roman"/>
    </w:rPr>
  </w:style>
</w:styles>
</file>

<file path=word/webSettings.xml><?xml version="1.0" encoding="utf-8"?>
<w:webSettings xmlns:r="http://schemas.openxmlformats.org/officeDocument/2006/relationships" xmlns:w="http://schemas.openxmlformats.org/wordprocessingml/2006/main">
  <w:divs>
    <w:div w:id="85005143">
      <w:bodyDiv w:val="1"/>
      <w:marLeft w:val="0"/>
      <w:marRight w:val="0"/>
      <w:marTop w:val="0"/>
      <w:marBottom w:val="0"/>
      <w:divBdr>
        <w:top w:val="none" w:sz="0" w:space="0" w:color="auto"/>
        <w:left w:val="none" w:sz="0" w:space="0" w:color="auto"/>
        <w:bottom w:val="none" w:sz="0" w:space="0" w:color="auto"/>
        <w:right w:val="none" w:sz="0" w:space="0" w:color="auto"/>
      </w:divBdr>
    </w:div>
    <w:div w:id="491139815">
      <w:bodyDiv w:val="1"/>
      <w:marLeft w:val="0"/>
      <w:marRight w:val="0"/>
      <w:marTop w:val="0"/>
      <w:marBottom w:val="0"/>
      <w:divBdr>
        <w:top w:val="none" w:sz="0" w:space="0" w:color="auto"/>
        <w:left w:val="none" w:sz="0" w:space="0" w:color="auto"/>
        <w:bottom w:val="none" w:sz="0" w:space="0" w:color="auto"/>
        <w:right w:val="none" w:sz="0" w:space="0" w:color="auto"/>
      </w:divBdr>
      <w:divsChild>
        <w:div w:id="1159032610">
          <w:marLeft w:val="547"/>
          <w:marRight w:val="0"/>
          <w:marTop w:val="0"/>
          <w:marBottom w:val="0"/>
          <w:divBdr>
            <w:top w:val="none" w:sz="0" w:space="0" w:color="auto"/>
            <w:left w:val="none" w:sz="0" w:space="0" w:color="auto"/>
            <w:bottom w:val="none" w:sz="0" w:space="0" w:color="auto"/>
            <w:right w:val="none" w:sz="0" w:space="0" w:color="auto"/>
          </w:divBdr>
        </w:div>
      </w:divsChild>
    </w:div>
    <w:div w:id="911084462">
      <w:bodyDiv w:val="1"/>
      <w:marLeft w:val="0"/>
      <w:marRight w:val="0"/>
      <w:marTop w:val="0"/>
      <w:marBottom w:val="0"/>
      <w:divBdr>
        <w:top w:val="none" w:sz="0" w:space="0" w:color="auto"/>
        <w:left w:val="none" w:sz="0" w:space="0" w:color="auto"/>
        <w:bottom w:val="none" w:sz="0" w:space="0" w:color="auto"/>
        <w:right w:val="none" w:sz="0" w:space="0" w:color="auto"/>
      </w:divBdr>
      <w:divsChild>
        <w:div w:id="1280181507">
          <w:marLeft w:val="547"/>
          <w:marRight w:val="0"/>
          <w:marTop w:val="120"/>
          <w:marBottom w:val="0"/>
          <w:divBdr>
            <w:top w:val="none" w:sz="0" w:space="0" w:color="auto"/>
            <w:left w:val="none" w:sz="0" w:space="0" w:color="auto"/>
            <w:bottom w:val="none" w:sz="0" w:space="0" w:color="auto"/>
            <w:right w:val="none" w:sz="0" w:space="0" w:color="auto"/>
          </w:divBdr>
        </w:div>
        <w:div w:id="1350378194">
          <w:marLeft w:val="1166"/>
          <w:marRight w:val="0"/>
          <w:marTop w:val="101"/>
          <w:marBottom w:val="0"/>
          <w:divBdr>
            <w:top w:val="none" w:sz="0" w:space="0" w:color="auto"/>
            <w:left w:val="none" w:sz="0" w:space="0" w:color="auto"/>
            <w:bottom w:val="none" w:sz="0" w:space="0" w:color="auto"/>
            <w:right w:val="none" w:sz="0" w:space="0" w:color="auto"/>
          </w:divBdr>
        </w:div>
        <w:div w:id="1821923934">
          <w:marLeft w:val="1166"/>
          <w:marRight w:val="0"/>
          <w:marTop w:val="101"/>
          <w:marBottom w:val="0"/>
          <w:divBdr>
            <w:top w:val="none" w:sz="0" w:space="0" w:color="auto"/>
            <w:left w:val="none" w:sz="0" w:space="0" w:color="auto"/>
            <w:bottom w:val="none" w:sz="0" w:space="0" w:color="auto"/>
            <w:right w:val="none" w:sz="0" w:space="0" w:color="auto"/>
          </w:divBdr>
        </w:div>
        <w:div w:id="1792361754">
          <w:marLeft w:val="1166"/>
          <w:marRight w:val="0"/>
          <w:marTop w:val="101"/>
          <w:marBottom w:val="0"/>
          <w:divBdr>
            <w:top w:val="none" w:sz="0" w:space="0" w:color="auto"/>
            <w:left w:val="none" w:sz="0" w:space="0" w:color="auto"/>
            <w:bottom w:val="none" w:sz="0" w:space="0" w:color="auto"/>
            <w:right w:val="none" w:sz="0" w:space="0" w:color="auto"/>
          </w:divBdr>
        </w:div>
        <w:div w:id="639960019">
          <w:marLeft w:val="1166"/>
          <w:marRight w:val="0"/>
          <w:marTop w:val="101"/>
          <w:marBottom w:val="0"/>
          <w:divBdr>
            <w:top w:val="none" w:sz="0" w:space="0" w:color="auto"/>
            <w:left w:val="none" w:sz="0" w:space="0" w:color="auto"/>
            <w:bottom w:val="none" w:sz="0" w:space="0" w:color="auto"/>
            <w:right w:val="none" w:sz="0" w:space="0" w:color="auto"/>
          </w:divBdr>
        </w:div>
      </w:divsChild>
    </w:div>
    <w:div w:id="1387147536">
      <w:bodyDiv w:val="1"/>
      <w:marLeft w:val="0"/>
      <w:marRight w:val="0"/>
      <w:marTop w:val="0"/>
      <w:marBottom w:val="0"/>
      <w:divBdr>
        <w:top w:val="none" w:sz="0" w:space="0" w:color="auto"/>
        <w:left w:val="none" w:sz="0" w:space="0" w:color="auto"/>
        <w:bottom w:val="none" w:sz="0" w:space="0" w:color="auto"/>
        <w:right w:val="none" w:sz="0" w:space="0" w:color="auto"/>
      </w:divBdr>
      <w:divsChild>
        <w:div w:id="352999058">
          <w:marLeft w:val="547"/>
          <w:marRight w:val="0"/>
          <w:marTop w:val="0"/>
          <w:marBottom w:val="0"/>
          <w:divBdr>
            <w:top w:val="none" w:sz="0" w:space="0" w:color="auto"/>
            <w:left w:val="none" w:sz="0" w:space="0" w:color="auto"/>
            <w:bottom w:val="none" w:sz="0" w:space="0" w:color="auto"/>
            <w:right w:val="none" w:sz="0" w:space="0" w:color="auto"/>
          </w:divBdr>
        </w:div>
      </w:divsChild>
    </w:div>
    <w:div w:id="1711228552">
      <w:bodyDiv w:val="1"/>
      <w:marLeft w:val="0"/>
      <w:marRight w:val="0"/>
      <w:marTop w:val="0"/>
      <w:marBottom w:val="0"/>
      <w:divBdr>
        <w:top w:val="none" w:sz="0" w:space="0" w:color="auto"/>
        <w:left w:val="none" w:sz="0" w:space="0" w:color="auto"/>
        <w:bottom w:val="none" w:sz="0" w:space="0" w:color="auto"/>
        <w:right w:val="none" w:sz="0" w:space="0" w:color="auto"/>
      </w:divBdr>
      <w:divsChild>
        <w:div w:id="1049691392">
          <w:marLeft w:val="547"/>
          <w:marRight w:val="0"/>
          <w:marTop w:val="0"/>
          <w:marBottom w:val="0"/>
          <w:divBdr>
            <w:top w:val="none" w:sz="0" w:space="0" w:color="auto"/>
            <w:left w:val="none" w:sz="0" w:space="0" w:color="auto"/>
            <w:bottom w:val="none" w:sz="0" w:space="0" w:color="auto"/>
            <w:right w:val="none" w:sz="0" w:space="0" w:color="auto"/>
          </w:divBdr>
        </w:div>
      </w:divsChild>
    </w:div>
    <w:div w:id="1960066810">
      <w:bodyDiv w:val="1"/>
      <w:marLeft w:val="0"/>
      <w:marRight w:val="0"/>
      <w:marTop w:val="0"/>
      <w:marBottom w:val="0"/>
      <w:divBdr>
        <w:top w:val="none" w:sz="0" w:space="0" w:color="auto"/>
        <w:left w:val="none" w:sz="0" w:space="0" w:color="auto"/>
        <w:bottom w:val="none" w:sz="0" w:space="0" w:color="auto"/>
        <w:right w:val="none" w:sz="0" w:space="0" w:color="auto"/>
      </w:divBdr>
      <w:divsChild>
        <w:div w:id="13101329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c.uoc.gr/~odysseas/" TargetMode="Externa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pi-schools.gr/programs/depp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tovima.g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pi-schools.gr/programs/dep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eenpeace.org/greece/press/118544/562380"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inacol.org/research/.../NACOL_PP-BlendedLearning-lr.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pi-schools.gr/programs/depp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4710-1BB1-4135-874A-696E9B6C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33</Pages>
  <Words>8083</Words>
  <Characters>43653</Characters>
  <Application>Microsoft Office Word</Application>
  <DocSecurity>0</DocSecurity>
  <Lines>363</Lines>
  <Paragraphs>103</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51633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101</cp:revision>
  <dcterms:created xsi:type="dcterms:W3CDTF">2010-10-03T08:10:00Z</dcterms:created>
  <dcterms:modified xsi:type="dcterms:W3CDTF">2010-10-15T17:15:00Z</dcterms:modified>
</cp:coreProperties>
</file>